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E431" w14:textId="0EBA5F9C" w:rsidR="00DC74CB" w:rsidRPr="00D8657D" w:rsidRDefault="002167C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П</w:t>
      </w:r>
      <w:r w:rsidR="00DC74CB" w:rsidRPr="00D8657D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A17E42" w:rsidRPr="00D8657D">
        <w:rPr>
          <w:rFonts w:ascii="Times New Roman" w:hAnsi="Times New Roman" w:cs="Times New Roman"/>
          <w:sz w:val="24"/>
          <w:szCs w:val="24"/>
        </w:rPr>
        <w:t>№</w:t>
      </w:r>
      <w:r w:rsidR="00DC74CB"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1B609F" w:rsidRPr="00D8657D">
        <w:rPr>
          <w:rFonts w:ascii="Times New Roman" w:hAnsi="Times New Roman" w:cs="Times New Roman"/>
          <w:sz w:val="24"/>
          <w:szCs w:val="24"/>
        </w:rPr>
        <w:t>1</w:t>
      </w:r>
    </w:p>
    <w:p w14:paraId="4AC7C268" w14:textId="77777777" w:rsid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27CD3114" w14:textId="693C564D" w:rsidR="00DC74CB" w:rsidRPr="00D8657D" w:rsidRDefault="000642F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DC74CB" w:rsidRPr="00D8657D">
        <w:rPr>
          <w:rFonts w:ascii="Times New Roman" w:hAnsi="Times New Roman" w:cs="Times New Roman"/>
          <w:sz w:val="24"/>
          <w:szCs w:val="24"/>
        </w:rPr>
        <w:t>администрации</w:t>
      </w:r>
    </w:p>
    <w:p w14:paraId="05E09A6B" w14:textId="77777777" w:rsidR="00DC74CB" w:rsidRP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14:paraId="1490BFA9" w14:textId="182439BE" w:rsidR="00DC74CB" w:rsidRPr="00D8657D" w:rsidRDefault="00DC74C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8657D">
        <w:rPr>
          <w:rFonts w:ascii="Times New Roman" w:hAnsi="Times New Roman" w:cs="Times New Roman"/>
          <w:sz w:val="24"/>
          <w:szCs w:val="24"/>
        </w:rPr>
        <w:t>от</w:t>
      </w:r>
      <w:r w:rsidR="002167C7"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8B16F6">
        <w:rPr>
          <w:rFonts w:ascii="Times New Roman" w:hAnsi="Times New Roman" w:cs="Times New Roman"/>
          <w:sz w:val="24"/>
          <w:szCs w:val="24"/>
        </w:rPr>
        <w:t xml:space="preserve">19.03.2025 </w:t>
      </w:r>
      <w:r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A17E42" w:rsidRPr="00D8657D">
        <w:rPr>
          <w:rFonts w:ascii="Times New Roman" w:hAnsi="Times New Roman" w:cs="Times New Roman"/>
          <w:sz w:val="24"/>
          <w:szCs w:val="24"/>
        </w:rPr>
        <w:t>№</w:t>
      </w:r>
      <w:r w:rsidRPr="00D8657D">
        <w:rPr>
          <w:rFonts w:ascii="Times New Roman" w:hAnsi="Times New Roman" w:cs="Times New Roman"/>
          <w:sz w:val="24"/>
          <w:szCs w:val="24"/>
        </w:rPr>
        <w:t xml:space="preserve"> </w:t>
      </w:r>
      <w:r w:rsidR="008B16F6">
        <w:rPr>
          <w:rFonts w:ascii="Times New Roman" w:hAnsi="Times New Roman" w:cs="Times New Roman"/>
          <w:sz w:val="24"/>
          <w:szCs w:val="24"/>
        </w:rPr>
        <w:t>1446</w:t>
      </w:r>
      <w:bookmarkStart w:id="0" w:name="_GoBack"/>
      <w:bookmarkEnd w:id="0"/>
      <w:r w:rsidR="002167C7" w:rsidRPr="00D8657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0156022" w14:textId="77777777" w:rsidR="00DC74CB" w:rsidRPr="00DC74CB" w:rsidRDefault="00DC74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E6D8A2E" w14:textId="1F5131A0" w:rsidR="00DC74CB" w:rsidRP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160"/>
      <w:bookmarkEnd w:id="1"/>
      <w:r w:rsidRPr="00DC74CB">
        <w:rPr>
          <w:rFonts w:ascii="Times New Roman" w:hAnsi="Times New Roman" w:cs="Times New Roman"/>
          <w:sz w:val="24"/>
          <w:szCs w:val="24"/>
        </w:rPr>
        <w:t>Информация о потребности в направлении не использованных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CB">
        <w:rPr>
          <w:rFonts w:ascii="Times New Roman" w:hAnsi="Times New Roman" w:cs="Times New Roman"/>
          <w:sz w:val="24"/>
          <w:szCs w:val="24"/>
        </w:rPr>
        <w:t>остатков плановых назначений субсидий, предоставленных</w:t>
      </w:r>
    </w:p>
    <w:p w14:paraId="56B041B7" w14:textId="77777777" w:rsid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74CB">
        <w:rPr>
          <w:rFonts w:ascii="Times New Roman" w:hAnsi="Times New Roman" w:cs="Times New Roman"/>
          <w:sz w:val="24"/>
          <w:szCs w:val="24"/>
        </w:rPr>
        <w:t>муниципальным бюджетным и автономным учреждениям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CB">
        <w:rPr>
          <w:rFonts w:ascii="Times New Roman" w:hAnsi="Times New Roman" w:cs="Times New Roman"/>
          <w:sz w:val="24"/>
          <w:szCs w:val="24"/>
        </w:rPr>
        <w:t xml:space="preserve">из городского бюджета в соответствии </w:t>
      </w:r>
    </w:p>
    <w:p w14:paraId="5843DAD0" w14:textId="616AF347" w:rsidR="00DC74CB" w:rsidRP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74CB">
        <w:rPr>
          <w:rFonts w:ascii="Times New Roman" w:hAnsi="Times New Roman" w:cs="Times New Roman"/>
          <w:sz w:val="24"/>
          <w:szCs w:val="24"/>
        </w:rPr>
        <w:t xml:space="preserve">с </w:t>
      </w:r>
      <w:hyperlink r:id="rId6">
        <w:proofErr w:type="spellStart"/>
        <w:r w:rsidRPr="00DC74CB">
          <w:rPr>
            <w:rFonts w:ascii="Times New Roman" w:hAnsi="Times New Roman" w:cs="Times New Roman"/>
            <w:sz w:val="24"/>
            <w:szCs w:val="24"/>
          </w:rPr>
          <w:t>абз</w:t>
        </w:r>
        <w:proofErr w:type="spellEnd"/>
        <w:r w:rsidRPr="00DC74CB">
          <w:rPr>
            <w:rFonts w:ascii="Times New Roman" w:hAnsi="Times New Roman" w:cs="Times New Roman"/>
            <w:sz w:val="24"/>
            <w:szCs w:val="24"/>
          </w:rPr>
          <w:t>. 2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CB">
        <w:rPr>
          <w:rFonts w:ascii="Times New Roman" w:hAnsi="Times New Roman" w:cs="Times New Roman"/>
          <w:sz w:val="24"/>
          <w:szCs w:val="24"/>
        </w:rPr>
        <w:t>п. 1 статьи 78.1 Бюджетного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74CB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14:paraId="107D2029" w14:textId="77777777" w:rsidR="00DC74CB" w:rsidRP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74CB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14:paraId="2B477021" w14:textId="77777777" w:rsidR="00DC74CB" w:rsidRP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74CB">
        <w:rPr>
          <w:rFonts w:ascii="Times New Roman" w:hAnsi="Times New Roman" w:cs="Times New Roman"/>
          <w:sz w:val="24"/>
          <w:szCs w:val="24"/>
        </w:rPr>
        <w:t>(наименование ГРБС)</w:t>
      </w:r>
    </w:p>
    <w:p w14:paraId="5C6FB27D" w14:textId="77777777" w:rsidR="00DC74CB" w:rsidRPr="00DC74CB" w:rsidRDefault="00DC74C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DC74CB">
        <w:rPr>
          <w:rFonts w:ascii="Times New Roman" w:hAnsi="Times New Roman" w:cs="Times New Roman"/>
          <w:sz w:val="24"/>
          <w:szCs w:val="24"/>
        </w:rPr>
        <w:t>по состоянию на ___________ 20____ г.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2"/>
        <w:gridCol w:w="1326"/>
        <w:gridCol w:w="567"/>
        <w:gridCol w:w="709"/>
        <w:gridCol w:w="850"/>
        <w:gridCol w:w="851"/>
        <w:gridCol w:w="1276"/>
        <w:gridCol w:w="850"/>
        <w:gridCol w:w="1276"/>
        <w:gridCol w:w="992"/>
        <w:gridCol w:w="851"/>
        <w:gridCol w:w="1134"/>
        <w:gridCol w:w="992"/>
        <w:gridCol w:w="992"/>
        <w:gridCol w:w="851"/>
        <w:gridCol w:w="992"/>
      </w:tblGrid>
      <w:tr w:rsidR="000642F9" w:rsidRPr="00DC74CB" w14:paraId="256689B6" w14:textId="77777777" w:rsidTr="000642F9">
        <w:tc>
          <w:tcPr>
            <w:tcW w:w="512" w:type="dxa"/>
            <w:vMerge w:val="restart"/>
          </w:tcPr>
          <w:p w14:paraId="2CD3D323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326" w:type="dxa"/>
            <w:vMerge w:val="restart"/>
          </w:tcPr>
          <w:p w14:paraId="5557B8BC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567" w:type="dxa"/>
            <w:vMerge w:val="restart"/>
          </w:tcPr>
          <w:p w14:paraId="2156F388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КБК</w:t>
            </w:r>
          </w:p>
        </w:tc>
        <w:tc>
          <w:tcPr>
            <w:tcW w:w="709" w:type="dxa"/>
            <w:vMerge w:val="restart"/>
          </w:tcPr>
          <w:p w14:paraId="1FC96181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Наименование субсидии</w:t>
            </w:r>
          </w:p>
        </w:tc>
        <w:tc>
          <w:tcPr>
            <w:tcW w:w="850" w:type="dxa"/>
            <w:vMerge w:val="restart"/>
          </w:tcPr>
          <w:p w14:paraId="0BAE5514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Целевой показатель, срок достижения</w:t>
            </w:r>
          </w:p>
        </w:tc>
        <w:tc>
          <w:tcPr>
            <w:tcW w:w="851" w:type="dxa"/>
            <w:vMerge w:val="restart"/>
          </w:tcPr>
          <w:p w14:paraId="3A02911F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Срок перечисления средств по графику Соглашения</w:t>
            </w:r>
          </w:p>
        </w:tc>
        <w:tc>
          <w:tcPr>
            <w:tcW w:w="1276" w:type="dxa"/>
            <w:vMerge w:val="restart"/>
          </w:tcPr>
          <w:p w14:paraId="0F86163A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Доведенный объем средств до ГРБС из городского бюджета</w:t>
            </w:r>
          </w:p>
        </w:tc>
        <w:tc>
          <w:tcPr>
            <w:tcW w:w="850" w:type="dxa"/>
            <w:vMerge w:val="restart"/>
          </w:tcPr>
          <w:p w14:paraId="260F58E2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Поступления, утвержденные планом ФХД</w:t>
            </w:r>
          </w:p>
        </w:tc>
        <w:tc>
          <w:tcPr>
            <w:tcW w:w="1276" w:type="dxa"/>
          </w:tcPr>
          <w:p w14:paraId="35D19737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</w:tcPr>
          <w:p w14:paraId="44A2ECE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39671E2E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Обязательства (сумма договора, контракта и т.п.)</w:t>
            </w:r>
          </w:p>
        </w:tc>
        <w:tc>
          <w:tcPr>
            <w:tcW w:w="1134" w:type="dxa"/>
            <w:vMerge w:val="restart"/>
          </w:tcPr>
          <w:p w14:paraId="43FD9065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Выплаты учреждения за счет средств субсидии в отчетном периоде нарастающим итогом</w:t>
            </w:r>
          </w:p>
        </w:tc>
        <w:tc>
          <w:tcPr>
            <w:tcW w:w="992" w:type="dxa"/>
            <w:vMerge w:val="restart"/>
          </w:tcPr>
          <w:p w14:paraId="719949AE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 xml:space="preserve">Остаток плановых назначений субсидии на отчетную дату </w:t>
            </w:r>
            <w:hyperlink w:anchor="P287">
              <w:r w:rsidRPr="00DC74CB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992" w:type="dxa"/>
            <w:vMerge w:val="restart"/>
          </w:tcPr>
          <w:p w14:paraId="20AC93FF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в направлении остатка, направляемого </w:t>
            </w:r>
            <w:proofErr w:type="gramStart"/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на те</w:t>
            </w:r>
            <w:proofErr w:type="gramEnd"/>
            <w:r w:rsidRPr="00DC74CB">
              <w:rPr>
                <w:rFonts w:ascii="Times New Roman" w:hAnsi="Times New Roman" w:cs="Times New Roman"/>
                <w:sz w:val="20"/>
                <w:szCs w:val="20"/>
              </w:rPr>
              <w:t xml:space="preserve"> же цели</w:t>
            </w:r>
          </w:p>
        </w:tc>
        <w:tc>
          <w:tcPr>
            <w:tcW w:w="851" w:type="dxa"/>
            <w:vMerge w:val="restart"/>
          </w:tcPr>
          <w:p w14:paraId="17B653D0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Потребность в направлении остатка, направляемого на иные цели</w:t>
            </w:r>
          </w:p>
        </w:tc>
        <w:tc>
          <w:tcPr>
            <w:tcW w:w="992" w:type="dxa"/>
            <w:vMerge w:val="restart"/>
          </w:tcPr>
          <w:p w14:paraId="48BA128D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Документы ГРБС, подтверждающие потребность в использовании остатков субсидий на иные цели</w:t>
            </w:r>
          </w:p>
        </w:tc>
      </w:tr>
      <w:tr w:rsidR="000642F9" w:rsidRPr="00DC74CB" w14:paraId="3CC3F282" w14:textId="77777777" w:rsidTr="000642F9">
        <w:tc>
          <w:tcPr>
            <w:tcW w:w="512" w:type="dxa"/>
            <w:vMerge/>
          </w:tcPr>
          <w:p w14:paraId="69BDC07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  <w:vMerge/>
          </w:tcPr>
          <w:p w14:paraId="2F8D7BA9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14:paraId="61CDC17B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2D8489A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0A1190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F499062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434E8F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CD99AF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1A52F8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в том числе остаток средств на 01.01.20__, разрешенный к использованию</w:t>
            </w:r>
          </w:p>
        </w:tc>
        <w:tc>
          <w:tcPr>
            <w:tcW w:w="992" w:type="dxa"/>
          </w:tcPr>
          <w:p w14:paraId="73ED9CC7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средства, выделенные учреждению в текущем году</w:t>
            </w:r>
          </w:p>
        </w:tc>
        <w:tc>
          <w:tcPr>
            <w:tcW w:w="851" w:type="dxa"/>
            <w:vMerge/>
          </w:tcPr>
          <w:p w14:paraId="7DA4705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876586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F2A3411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11C696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A04B6E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EAEE4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2F9" w:rsidRPr="00DC74CB" w14:paraId="5BC007FF" w14:textId="77777777" w:rsidTr="000642F9">
        <w:tc>
          <w:tcPr>
            <w:tcW w:w="512" w:type="dxa"/>
          </w:tcPr>
          <w:p w14:paraId="443B4177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6" w:type="dxa"/>
          </w:tcPr>
          <w:p w14:paraId="304B3CB6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14:paraId="5164DAB9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2527C56C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14:paraId="01CD8E64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45DC30C0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2B4705DA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14:paraId="5EB84D57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5F7BF7F1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14:paraId="31E3C3A0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09D49A42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C2E943E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14:paraId="61F9E630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12 (8 - 10)</w:t>
            </w:r>
          </w:p>
        </w:tc>
        <w:tc>
          <w:tcPr>
            <w:tcW w:w="992" w:type="dxa"/>
          </w:tcPr>
          <w:p w14:paraId="4B00AD35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14:paraId="7401A810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92" w:type="dxa"/>
          </w:tcPr>
          <w:p w14:paraId="7E995788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DC74CB" w:rsidRPr="00DC74CB" w14:paraId="1B46CE9D" w14:textId="77777777" w:rsidTr="00DC74CB">
        <w:tc>
          <w:tcPr>
            <w:tcW w:w="15021" w:type="dxa"/>
            <w:gridSpan w:val="16"/>
          </w:tcPr>
          <w:p w14:paraId="70FFAAC2" w14:textId="77777777" w:rsidR="00DC74CB" w:rsidRPr="00DC74CB" w:rsidRDefault="00DC74C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Код субсидии ________</w:t>
            </w:r>
          </w:p>
        </w:tc>
      </w:tr>
      <w:tr w:rsidR="000642F9" w:rsidRPr="00DC74CB" w14:paraId="061D355A" w14:textId="77777777" w:rsidTr="000642F9">
        <w:tc>
          <w:tcPr>
            <w:tcW w:w="512" w:type="dxa"/>
          </w:tcPr>
          <w:p w14:paraId="0671138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3B063E1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74CB">
              <w:rPr>
                <w:rFonts w:ascii="Times New Roman" w:hAnsi="Times New Roman" w:cs="Times New Roman"/>
                <w:sz w:val="18"/>
                <w:szCs w:val="18"/>
              </w:rPr>
              <w:t>Учреждение 1</w:t>
            </w:r>
          </w:p>
        </w:tc>
        <w:tc>
          <w:tcPr>
            <w:tcW w:w="567" w:type="dxa"/>
          </w:tcPr>
          <w:p w14:paraId="7988C65A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E6E4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3492569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82CE68B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51B3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C42111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960F0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CB1C1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018010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9ABA41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E844A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9E89D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B1BE34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EA647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2F9" w:rsidRPr="00DC74CB" w14:paraId="52A33B18" w14:textId="77777777" w:rsidTr="000642F9">
        <w:tc>
          <w:tcPr>
            <w:tcW w:w="512" w:type="dxa"/>
          </w:tcPr>
          <w:p w14:paraId="2994646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3CDDCCA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74CB">
              <w:rPr>
                <w:rFonts w:ascii="Times New Roman" w:hAnsi="Times New Roman" w:cs="Times New Roman"/>
                <w:sz w:val="18"/>
                <w:szCs w:val="18"/>
              </w:rPr>
              <w:t>Учреждение 2</w:t>
            </w:r>
          </w:p>
        </w:tc>
        <w:tc>
          <w:tcPr>
            <w:tcW w:w="567" w:type="dxa"/>
          </w:tcPr>
          <w:p w14:paraId="2400930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5148EFD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BE62E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2E49CA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5A3B4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A1351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7E779D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BFAE1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C86329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50D32E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EC2683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3261F3D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88945A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41A6A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2F9" w:rsidRPr="00DC74CB" w14:paraId="7635616C" w14:textId="77777777" w:rsidTr="000642F9">
        <w:tc>
          <w:tcPr>
            <w:tcW w:w="512" w:type="dxa"/>
          </w:tcPr>
          <w:p w14:paraId="5B1EED2C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4C7D889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74CB">
              <w:rPr>
                <w:rFonts w:ascii="Times New Roman" w:hAnsi="Times New Roman" w:cs="Times New Roman"/>
                <w:sz w:val="18"/>
                <w:szCs w:val="18"/>
              </w:rPr>
              <w:t>...</w:t>
            </w:r>
          </w:p>
        </w:tc>
        <w:tc>
          <w:tcPr>
            <w:tcW w:w="567" w:type="dxa"/>
          </w:tcPr>
          <w:p w14:paraId="06ED563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A10EAD2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0D63A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B44CE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1F6972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C11823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6BD6A0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992D5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E6D2F2E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B7EA20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9DB58D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4AB9AB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C187A0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7CC8E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2F9" w:rsidRPr="00DC74CB" w14:paraId="3D317230" w14:textId="77777777" w:rsidTr="000642F9">
        <w:tc>
          <w:tcPr>
            <w:tcW w:w="512" w:type="dxa"/>
          </w:tcPr>
          <w:p w14:paraId="78E75BF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EBF72E2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C74CB">
              <w:rPr>
                <w:rFonts w:ascii="Times New Roman" w:hAnsi="Times New Roman" w:cs="Times New Roman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567" w:type="dxa"/>
          </w:tcPr>
          <w:p w14:paraId="71A740C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6E36F1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773E8B32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56F0097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E766B6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036AB8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E21EB1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44877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E0D4C8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3D9349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84832DB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D3E581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187FEC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6F05674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2F9" w:rsidRPr="00DC74CB" w14:paraId="130C27A5" w14:textId="77777777" w:rsidTr="000642F9">
        <w:tc>
          <w:tcPr>
            <w:tcW w:w="2405" w:type="dxa"/>
            <w:gridSpan w:val="3"/>
          </w:tcPr>
          <w:p w14:paraId="2CF6714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C74CB">
              <w:rPr>
                <w:rFonts w:ascii="Times New Roman" w:hAnsi="Times New Roman" w:cs="Times New Roman"/>
                <w:sz w:val="20"/>
                <w:szCs w:val="20"/>
              </w:rPr>
              <w:t>Всего по коду</w:t>
            </w:r>
          </w:p>
        </w:tc>
        <w:tc>
          <w:tcPr>
            <w:tcW w:w="709" w:type="dxa"/>
          </w:tcPr>
          <w:p w14:paraId="05659D5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51206B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55633E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3CD081C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BBCD1B2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C563FE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99E84F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71DACA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E36B25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925CB6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DFB65AA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07829C3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E6F330" w14:textId="77777777" w:rsidR="00DC74CB" w:rsidRPr="00DC74CB" w:rsidRDefault="00DC74C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59A90D" w14:textId="77777777" w:rsidR="00DC74CB" w:rsidRPr="000642F9" w:rsidRDefault="00DC74CB">
      <w:pPr>
        <w:pStyle w:val="ConsPlusNormal"/>
        <w:jc w:val="both"/>
        <w:rPr>
          <w:rFonts w:ascii="Times New Roman" w:hAnsi="Times New Roman" w:cs="Times New Roman"/>
        </w:rPr>
      </w:pPr>
    </w:p>
    <w:p w14:paraId="50656AB9" w14:textId="427323F1" w:rsidR="00893B08" w:rsidRPr="00DC74CB" w:rsidRDefault="00DC74CB" w:rsidP="005977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42F9">
        <w:rPr>
          <w:rFonts w:ascii="Times New Roman" w:hAnsi="Times New Roman" w:cs="Times New Roman"/>
        </w:rPr>
        <w:t>--------------------------------</w:t>
      </w:r>
      <w:bookmarkStart w:id="2" w:name="P287"/>
      <w:bookmarkEnd w:id="2"/>
      <w:r w:rsidRPr="000642F9">
        <w:rPr>
          <w:rFonts w:ascii="Times New Roman" w:hAnsi="Times New Roman" w:cs="Times New Roman"/>
        </w:rPr>
        <w:t>&lt;*&gt; По строке "Всего по коду" сумма средств отражается с учетом нераспределенных об</w:t>
      </w:r>
      <w:r w:rsidR="005977A8">
        <w:rPr>
          <w:rFonts w:ascii="Times New Roman" w:hAnsi="Times New Roman" w:cs="Times New Roman"/>
        </w:rPr>
        <w:t>ъ</w:t>
      </w:r>
      <w:r w:rsidRPr="000642F9">
        <w:rPr>
          <w:rFonts w:ascii="Times New Roman" w:hAnsi="Times New Roman" w:cs="Times New Roman"/>
        </w:rPr>
        <w:t>емов средств ГРБ</w:t>
      </w:r>
    </w:p>
    <w:sectPr w:rsidR="00893B08" w:rsidRPr="00DC74CB" w:rsidSect="005977A8">
      <w:pgSz w:w="16838" w:h="11905" w:orient="landscape"/>
      <w:pgMar w:top="567" w:right="1134" w:bottom="851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CB"/>
    <w:rsid w:val="00006C79"/>
    <w:rsid w:val="000642F9"/>
    <w:rsid w:val="00095C84"/>
    <w:rsid w:val="000B3156"/>
    <w:rsid w:val="000F01F7"/>
    <w:rsid w:val="000F7221"/>
    <w:rsid w:val="001416C7"/>
    <w:rsid w:val="001714DF"/>
    <w:rsid w:val="00183E11"/>
    <w:rsid w:val="001B2039"/>
    <w:rsid w:val="001B609F"/>
    <w:rsid w:val="001B62FE"/>
    <w:rsid w:val="001C368B"/>
    <w:rsid w:val="002167C7"/>
    <w:rsid w:val="0024074B"/>
    <w:rsid w:val="002415A5"/>
    <w:rsid w:val="00254CC8"/>
    <w:rsid w:val="00261EAD"/>
    <w:rsid w:val="00270CE3"/>
    <w:rsid w:val="002A3729"/>
    <w:rsid w:val="002A77D6"/>
    <w:rsid w:val="003319BE"/>
    <w:rsid w:val="00346BDB"/>
    <w:rsid w:val="003530D7"/>
    <w:rsid w:val="003F0641"/>
    <w:rsid w:val="0042578D"/>
    <w:rsid w:val="00435918"/>
    <w:rsid w:val="004379BA"/>
    <w:rsid w:val="0044675F"/>
    <w:rsid w:val="00456CF4"/>
    <w:rsid w:val="00491CB4"/>
    <w:rsid w:val="004D26D6"/>
    <w:rsid w:val="004E3FD3"/>
    <w:rsid w:val="004E4AA1"/>
    <w:rsid w:val="00517F8E"/>
    <w:rsid w:val="00530296"/>
    <w:rsid w:val="00531CA0"/>
    <w:rsid w:val="0055030F"/>
    <w:rsid w:val="00554ABA"/>
    <w:rsid w:val="005763F2"/>
    <w:rsid w:val="00584D18"/>
    <w:rsid w:val="00591C55"/>
    <w:rsid w:val="005977A8"/>
    <w:rsid w:val="005A3948"/>
    <w:rsid w:val="005B5A77"/>
    <w:rsid w:val="005C4B21"/>
    <w:rsid w:val="005C7BC0"/>
    <w:rsid w:val="005F131D"/>
    <w:rsid w:val="0060094C"/>
    <w:rsid w:val="00650DA3"/>
    <w:rsid w:val="00672F34"/>
    <w:rsid w:val="006732EB"/>
    <w:rsid w:val="00674DDF"/>
    <w:rsid w:val="006750EB"/>
    <w:rsid w:val="00690C60"/>
    <w:rsid w:val="006E5F62"/>
    <w:rsid w:val="006E7CE8"/>
    <w:rsid w:val="006F7DA9"/>
    <w:rsid w:val="007168E0"/>
    <w:rsid w:val="007370FF"/>
    <w:rsid w:val="0074083E"/>
    <w:rsid w:val="007423EB"/>
    <w:rsid w:val="007622C9"/>
    <w:rsid w:val="00843BB3"/>
    <w:rsid w:val="0084676D"/>
    <w:rsid w:val="0085190F"/>
    <w:rsid w:val="00855096"/>
    <w:rsid w:val="008565AD"/>
    <w:rsid w:val="0088245A"/>
    <w:rsid w:val="00893B08"/>
    <w:rsid w:val="008B16F6"/>
    <w:rsid w:val="008C003A"/>
    <w:rsid w:val="009321A4"/>
    <w:rsid w:val="00964BF1"/>
    <w:rsid w:val="009A2839"/>
    <w:rsid w:val="009E4C5F"/>
    <w:rsid w:val="009F1629"/>
    <w:rsid w:val="00A17E42"/>
    <w:rsid w:val="00A37814"/>
    <w:rsid w:val="00A52AE1"/>
    <w:rsid w:val="00A52ED3"/>
    <w:rsid w:val="00A7351D"/>
    <w:rsid w:val="00AB6760"/>
    <w:rsid w:val="00AB76CF"/>
    <w:rsid w:val="00B132DF"/>
    <w:rsid w:val="00B1399C"/>
    <w:rsid w:val="00B14895"/>
    <w:rsid w:val="00B24B3B"/>
    <w:rsid w:val="00B35AD0"/>
    <w:rsid w:val="00B71ACB"/>
    <w:rsid w:val="00B868E8"/>
    <w:rsid w:val="00BA7A45"/>
    <w:rsid w:val="00BD5650"/>
    <w:rsid w:val="00BF3448"/>
    <w:rsid w:val="00C02337"/>
    <w:rsid w:val="00C30C2D"/>
    <w:rsid w:val="00C57EE8"/>
    <w:rsid w:val="00C81F23"/>
    <w:rsid w:val="00C901EE"/>
    <w:rsid w:val="00CD08D4"/>
    <w:rsid w:val="00D15F41"/>
    <w:rsid w:val="00D47771"/>
    <w:rsid w:val="00D803DE"/>
    <w:rsid w:val="00D8657D"/>
    <w:rsid w:val="00DB6503"/>
    <w:rsid w:val="00DC74CB"/>
    <w:rsid w:val="00DF211E"/>
    <w:rsid w:val="00E51F75"/>
    <w:rsid w:val="00E567D9"/>
    <w:rsid w:val="00E7252D"/>
    <w:rsid w:val="00E72E82"/>
    <w:rsid w:val="00E813E1"/>
    <w:rsid w:val="00E87C68"/>
    <w:rsid w:val="00E97479"/>
    <w:rsid w:val="00ED15AB"/>
    <w:rsid w:val="00EE3624"/>
    <w:rsid w:val="00F13B4C"/>
    <w:rsid w:val="00F35F76"/>
    <w:rsid w:val="00F60417"/>
    <w:rsid w:val="00F75F19"/>
    <w:rsid w:val="00FB55B7"/>
    <w:rsid w:val="00FD2102"/>
    <w:rsid w:val="00FE2A60"/>
    <w:rsid w:val="00FF1A6C"/>
    <w:rsid w:val="00FF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D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C74C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C74C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table" w:styleId="a3">
    <w:name w:val="Table Grid"/>
    <w:basedOn w:val="a1"/>
    <w:uiPriority w:val="39"/>
    <w:rsid w:val="00BA7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5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02282&amp;dst=314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FEA58-911F-48B3-8FB9-D8F8312F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Геращенко</dc:creator>
  <cp:keywords/>
  <dc:description/>
  <cp:lastModifiedBy>Шевченко Анастасия Евгеньевна</cp:lastModifiedBy>
  <cp:revision>86</cp:revision>
  <cp:lastPrinted>2025-03-12T02:00:00Z</cp:lastPrinted>
  <dcterms:created xsi:type="dcterms:W3CDTF">2025-01-27T02:28:00Z</dcterms:created>
  <dcterms:modified xsi:type="dcterms:W3CDTF">2025-03-19T05:29:00Z</dcterms:modified>
</cp:coreProperties>
</file>