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27"/>
      </w:tblGrid>
      <w:tr w:rsidR="00FD61EB" w:rsidRPr="00FD61EB" w:rsidTr="00D9106B">
        <w:tc>
          <w:tcPr>
            <w:tcW w:w="5954" w:type="dxa"/>
          </w:tcPr>
          <w:p w:rsidR="00FD61EB" w:rsidRPr="00FD61EB" w:rsidRDefault="00FD61EB" w:rsidP="00FD61EB">
            <w:pPr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D61EB" w:rsidRPr="00FD61EB" w:rsidRDefault="004D1B39" w:rsidP="005100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4D1B39" w:rsidRDefault="004D1B39" w:rsidP="00FD61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 w:rsidR="00FD61EB"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нию</w:t>
            </w:r>
          </w:p>
          <w:p w:rsidR="00FD61EB" w:rsidRPr="00FD61EB" w:rsidRDefault="00FD61EB" w:rsidP="00FD61E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администрации города Благовещенска </w:t>
            </w:r>
          </w:p>
          <w:p w:rsidR="00FD61EB" w:rsidRPr="00FD61EB" w:rsidRDefault="00FD61EB" w:rsidP="004D1B39">
            <w:pPr>
              <w:ind w:firstLine="3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7B756B">
              <w:rPr>
                <w:rFonts w:ascii="Times New Roman" w:eastAsia="Calibri" w:hAnsi="Times New Roman" w:cs="Times New Roman"/>
                <w:sz w:val="28"/>
                <w:szCs w:val="28"/>
              </w:rPr>
              <w:t>29.10.2024</w:t>
            </w:r>
            <w:bookmarkStart w:id="0" w:name="_GoBack"/>
            <w:bookmarkEnd w:id="0"/>
            <w:r w:rsidR="008B31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7B756B">
              <w:rPr>
                <w:rFonts w:ascii="Times New Roman" w:eastAsia="Calibri" w:hAnsi="Times New Roman" w:cs="Times New Roman"/>
                <w:sz w:val="28"/>
                <w:szCs w:val="28"/>
              </w:rPr>
              <w:t>5316</w:t>
            </w:r>
          </w:p>
        </w:tc>
      </w:tr>
    </w:tbl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</w:t>
      </w:r>
    </w:p>
    <w:p w:rsidR="00FD61EB" w:rsidRPr="00FD61EB" w:rsidRDefault="00FD61EB" w:rsidP="00FD61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t>«Развитие малого и среднего предпринимательства и туризма на территории города Благовещенска»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Pr="00FD61EB" w:rsidRDefault="00FD61EB" w:rsidP="0019646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1. Стратегические приоритеты и цели муниципальной </w:t>
      </w:r>
      <w:r w:rsidR="000201BF">
        <w:rPr>
          <w:rFonts w:ascii="Times New Roman" w:eastAsia="Calibri" w:hAnsi="Times New Roman" w:cs="Times New Roman"/>
          <w:b/>
          <w:sz w:val="28"/>
          <w:szCs w:val="28"/>
        </w:rPr>
        <w:t xml:space="preserve">политики в сфере реализации муниципальной 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программы 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D61EB" w:rsidRPr="00FD61EB" w:rsidRDefault="00FD61EB" w:rsidP="0074419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1.1. 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>Оценка текущ</w:t>
      </w:r>
      <w:r w:rsidR="0019646F">
        <w:rPr>
          <w:rFonts w:ascii="Times New Roman" w:eastAsia="Calibri" w:hAnsi="Times New Roman" w:cs="Times New Roman"/>
          <w:b/>
          <w:sz w:val="28"/>
          <w:szCs w:val="28"/>
        </w:rPr>
        <w:t xml:space="preserve">его состояния </w:t>
      </w:r>
      <w:r w:rsidR="00AC1AAD">
        <w:rPr>
          <w:rFonts w:ascii="Times New Roman" w:eastAsia="Calibri" w:hAnsi="Times New Roman" w:cs="Times New Roman"/>
          <w:b/>
          <w:sz w:val="28"/>
          <w:szCs w:val="28"/>
        </w:rPr>
        <w:t xml:space="preserve">в сфере развития </w:t>
      </w:r>
      <w:r w:rsidR="0019646F">
        <w:rPr>
          <w:rFonts w:ascii="Times New Roman" w:eastAsia="Calibri" w:hAnsi="Times New Roman" w:cs="Times New Roman"/>
          <w:b/>
          <w:sz w:val="28"/>
          <w:szCs w:val="28"/>
        </w:rPr>
        <w:t>малого и среднего пр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>едпринимательства города Благовещенска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Малое и среднее предпринимательство играет важную роль в экономике города Благовещенска, обеспечивая выполнение не только экономических, но и социально значимых функций. Условия осуществления деятельности субъектов</w:t>
      </w:r>
      <w:r w:rsidR="00AC1AAD">
        <w:rPr>
          <w:rFonts w:ascii="Times New Roman" w:eastAsia="Calibri" w:hAnsi="Times New Roman" w:cs="Times New Roman"/>
          <w:sz w:val="28"/>
          <w:szCs w:val="28"/>
        </w:rPr>
        <w:t xml:space="preserve"> малого и среднего предпринимательства (далее – МСП) </w:t>
      </w:r>
      <w:r w:rsidRPr="00FD61EB">
        <w:rPr>
          <w:rFonts w:ascii="Times New Roman" w:eastAsia="Calibri" w:hAnsi="Times New Roman" w:cs="Times New Roman"/>
          <w:sz w:val="28"/>
          <w:szCs w:val="28"/>
        </w:rPr>
        <w:t>на Дальнем Востоке значительно сложнее, чем в центральной части Российской Федерации. Высокие транспортные и энергетические издержки, высокая стоимость банковских продуктов, низкая кадровая обеспеченность кратно увеличивают затраты. Тем не менее, предпринимательское сообщество города активно занимает свободные ниши и выходит на новые рынки.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По данным Федеральной налоговой службы, на 01.01.2024 года на территории города зарегистрированы 14788 субъектов МСП. По сравнению с 2021 годом число субъектов МСП увеличилось на 778 единиц, или на 5,5%.  </w:t>
      </w:r>
    </w:p>
    <w:p w:rsidR="00FD61EB" w:rsidRPr="002F0A01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F944A7">
        <w:rPr>
          <w:rFonts w:ascii="Times New Roman" w:eastAsia="Calibri" w:hAnsi="Times New Roman" w:cs="Times New Roman"/>
          <w:sz w:val="28"/>
          <w:szCs w:val="28"/>
        </w:rPr>
        <w:t>По итогам 2023 года Благовещенск является лидером среди муниципальных образований Амурской области по числу субъектов МСП в расчете на 10 тыс. человек населения</w:t>
      </w:r>
      <w:r w:rsidR="00AC1A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Структура количества субъектов МСП показывает, что наибольшее их число зарегистрировано по видам деятельности: «Торговля оптовая и розничная; ремонт автотранспортных средств и мотоциклов» - 40 %, «Строительство» - 11 %, «Транспортировка и хранение» - 6 %, «Обрабатывающие производства» - 5 %.</w:t>
      </w:r>
    </w:p>
    <w:p w:rsidR="00FD61EB" w:rsidRPr="00AC1AAD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С 01.07.2020 года в Амурской области введен специальный налоговый режим для самозанятых «Налог на профессиональный доход». Количество самозанятых граждан с 2021 года увеличилось в 2,6 раза и в 2023 году составило 11744 </w:t>
      </w:r>
      <w:r w:rsidRPr="00AC1AAD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AC1AAD" w:rsidRPr="00AC1AAD">
        <w:rPr>
          <w:rFonts w:ascii="Times New Roman" w:eastAsia="Calibri" w:hAnsi="Times New Roman" w:cs="Times New Roman"/>
          <w:sz w:val="28"/>
          <w:szCs w:val="28"/>
        </w:rPr>
        <w:t>а</w:t>
      </w:r>
      <w:r w:rsidRPr="00AC1AA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61EB" w:rsidRDefault="00FD61EB" w:rsidP="00FD61E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D5F96" w:rsidRDefault="007D5F96" w:rsidP="00FD61E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61EB" w:rsidRPr="00FD61EB" w:rsidRDefault="00FD61EB" w:rsidP="009D2D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lastRenderedPageBreak/>
        <w:t>Показатели предпринимательской деятельности,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sz w:val="28"/>
          <w:szCs w:val="28"/>
        </w:rPr>
        <w:t>включая самозанятых граждан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1276"/>
        <w:gridCol w:w="1417"/>
        <w:gridCol w:w="1418"/>
      </w:tblGrid>
      <w:tr w:rsidR="00FD61EB" w:rsidRPr="00FD61EB" w:rsidTr="00524932">
        <w:trPr>
          <w:trHeight w:val="121"/>
        </w:trPr>
        <w:tc>
          <w:tcPr>
            <w:tcW w:w="5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1EB" w:rsidRPr="00FD61EB" w:rsidRDefault="00FD61EB" w:rsidP="00524932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1EB" w:rsidRPr="00FD61EB" w:rsidRDefault="00FD61EB" w:rsidP="00FD6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Годы</w:t>
            </w:r>
          </w:p>
        </w:tc>
      </w:tr>
      <w:tr w:rsidR="00FD61EB" w:rsidRPr="00FD61EB" w:rsidTr="00524932">
        <w:trPr>
          <w:trHeight w:val="285"/>
        </w:trPr>
        <w:tc>
          <w:tcPr>
            <w:tcW w:w="5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FD61EB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FD6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FD6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FD61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2023</w:t>
            </w:r>
          </w:p>
        </w:tc>
      </w:tr>
      <w:tr w:rsidR="00FD61EB" w:rsidRPr="00FD61EB" w:rsidTr="00D9106B">
        <w:trPr>
          <w:trHeight w:val="603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9D2D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Число субъектов </w:t>
            </w:r>
            <w:r w:rsidR="009D2DEB">
              <w:rPr>
                <w:rFonts w:ascii="Times New Roman" w:eastAsia="Calibri" w:hAnsi="Times New Roman" w:cs="Times New Roman"/>
                <w:sz w:val="28"/>
                <w:szCs w:val="28"/>
              </w:rPr>
              <w:t>МСП</w:t>
            </w: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14010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13979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14788</w:t>
            </w:r>
          </w:p>
        </w:tc>
      </w:tr>
      <w:tr w:rsidR="00FD61EB" w:rsidRPr="00FD61EB" w:rsidTr="00D9106B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9D2D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работников, занятых в сфере </w:t>
            </w:r>
            <w:r w:rsidR="009D2DEB">
              <w:rPr>
                <w:rFonts w:ascii="Times New Roman" w:eastAsia="Calibri" w:hAnsi="Times New Roman" w:cs="Times New Roman"/>
                <w:sz w:val="28"/>
                <w:szCs w:val="28"/>
              </w:rPr>
              <w:t>МСП</w:t>
            </w: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42002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43964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52245</w:t>
            </w:r>
          </w:p>
        </w:tc>
      </w:tr>
      <w:tr w:rsidR="00FD61EB" w:rsidRPr="00FD61EB" w:rsidTr="00D9106B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FD61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Поступление налогов в бюджеты всех уровней от субъектов МСП, 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15891,9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19416,2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17786,4</w:t>
            </w:r>
          </w:p>
        </w:tc>
      </w:tr>
      <w:tr w:rsidR="00FD61EB" w:rsidRPr="00FD61EB" w:rsidTr="00D9106B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Плательщики налога на </w:t>
            </w:r>
            <w:r w:rsidR="00524932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рофессиональный доход (самозанятые граждане)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4438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8029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11744</w:t>
            </w:r>
          </w:p>
        </w:tc>
      </w:tr>
      <w:tr w:rsidR="00FD61EB" w:rsidRPr="00FD61EB" w:rsidTr="00D9106B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FD61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том числе, </w:t>
            </w:r>
            <w:proofErr w:type="gramStart"/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являющиеся</w:t>
            </w:r>
            <w:proofErr w:type="gramEnd"/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1EB" w:rsidRPr="00FD61EB" w:rsidRDefault="00FD61EB" w:rsidP="005249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61EB">
              <w:rPr>
                <w:rFonts w:ascii="Times New Roman" w:eastAsia="Calibri" w:hAnsi="Times New Roman" w:cs="Times New Roman"/>
                <w:sz w:val="28"/>
                <w:szCs w:val="28"/>
              </w:rPr>
              <w:t>490</w:t>
            </w:r>
          </w:p>
        </w:tc>
      </w:tr>
    </w:tbl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 xml:space="preserve">На развитие </w:t>
      </w:r>
      <w:r w:rsidR="009D2DEB">
        <w:rPr>
          <w:rFonts w:ascii="Times New Roman" w:eastAsia="Calibri" w:hAnsi="Times New Roman" w:cs="Times New Roman"/>
          <w:bCs/>
          <w:sz w:val="28"/>
          <w:szCs w:val="28"/>
        </w:rPr>
        <w:t xml:space="preserve">МСП </w:t>
      </w:r>
      <w:r w:rsidRPr="00FD61EB">
        <w:rPr>
          <w:rFonts w:ascii="Times New Roman" w:eastAsia="Calibri" w:hAnsi="Times New Roman" w:cs="Times New Roman"/>
          <w:bCs/>
          <w:sz w:val="28"/>
          <w:szCs w:val="28"/>
        </w:rPr>
        <w:t>оказывает влияние ряд факторов, имеющих как общероссийское, так и местное значение. Наиболее значимые из них: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недостаток собственных финансовых ресурсов для развития бизнеса;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увеличение ставки рефинансирования;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высокая стоимость банковских кредитных ресурсов;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неразвитость объектов инфраструктуры поддержки малого и среднего предпринимательства;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недостаток квалифицированных кадров, знаний и информации для ведения предпринимательской деятельности;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сложные стартовые условия для начала бизнеса;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- недостаточно активное взаимодействие власти и бизнеса.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 xml:space="preserve">Кроме того, предпринимательство города более всего нуждается </w:t>
      </w:r>
      <w:proofErr w:type="gramStart"/>
      <w:r w:rsidRPr="00FD61EB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  <w:r w:rsidRPr="00FD61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FD61EB">
        <w:rPr>
          <w:rFonts w:ascii="Times New Roman" w:eastAsia="Calibri" w:hAnsi="Times New Roman" w:cs="Times New Roman"/>
          <w:bCs/>
          <w:sz w:val="28"/>
          <w:szCs w:val="28"/>
        </w:rPr>
        <w:t>финансовой</w:t>
      </w:r>
      <w:proofErr w:type="gramEnd"/>
      <w:r w:rsidRPr="00FD61EB">
        <w:rPr>
          <w:rFonts w:ascii="Times New Roman" w:eastAsia="Calibri" w:hAnsi="Times New Roman" w:cs="Times New Roman"/>
          <w:bCs/>
          <w:sz w:val="28"/>
          <w:szCs w:val="28"/>
        </w:rPr>
        <w:t xml:space="preserve"> (льготное кредитование, субсидирование затрат), информационной (информирование о проектах поддержки), консультативной (оформление документов, открытие своего бизнеса, консультирование о налоговом и земельном законодательстве) и имущественной поддержках.</w:t>
      </w: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 xml:space="preserve">В городе создаются благоприятные условия для ведения бизнеса, оказываются информационная, консультативная, имущественная и финансовая поддержки. Для субъектов </w:t>
      </w:r>
      <w:r w:rsidR="009D2DEB">
        <w:rPr>
          <w:rFonts w:ascii="Times New Roman" w:eastAsia="Calibri" w:hAnsi="Times New Roman" w:cs="Times New Roman"/>
          <w:bCs/>
          <w:sz w:val="28"/>
          <w:szCs w:val="28"/>
        </w:rPr>
        <w:t xml:space="preserve">МСП </w:t>
      </w:r>
      <w:r w:rsidRPr="00FD61EB">
        <w:rPr>
          <w:rFonts w:ascii="Times New Roman" w:eastAsia="Calibri" w:hAnsi="Times New Roman" w:cs="Times New Roman"/>
          <w:bCs/>
          <w:sz w:val="28"/>
          <w:szCs w:val="28"/>
        </w:rPr>
        <w:t>предусмотрены следующие субсидии: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1) на возмещение уплаты первого взноса (аванса) при заключении договоров финансовой аренды (лизинга) оборудования;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2) на возмещение части затрат: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а) связанных с приобретением оборудования в целях создания и (или) развития, и (или) модернизации производства товаров (работ, услуг);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б) на приобретение, ремонт нежилых помещений, а также приобретение строительных материалов;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3) гранты начинающим предпринимателям;</w:t>
      </w:r>
    </w:p>
    <w:p w:rsid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>4) субсидирование процентной ставки по кредитам.</w:t>
      </w:r>
    </w:p>
    <w:p w:rsidR="0039726E" w:rsidRPr="0039726E" w:rsidRDefault="0039726E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 2021 – 2023 годах по 10 направлениям оказана поддержка 189 субъектам МСП на общую сумму 133,1 млн. рублей. При этом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2021 году финансовую помощь получили хозяйствующие субъекты сфер и направлений деятельности, наиболее пострадавших от ограничений, введённых с режимом противодействия и профилактики пандемии </w:t>
      </w:r>
      <w:r w:rsidRPr="0039726E">
        <w:rPr>
          <w:rFonts w:ascii="Times New Roman" w:eastAsia="Calibri" w:hAnsi="Times New Roman" w:cs="Times New Roman"/>
          <w:bCs/>
          <w:sz w:val="28"/>
          <w:szCs w:val="28"/>
        </w:rPr>
        <w:t>COVID-19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B">
        <w:rPr>
          <w:rFonts w:ascii="Times New Roman" w:eastAsia="Calibri" w:hAnsi="Times New Roman" w:cs="Times New Roman"/>
          <w:bCs/>
          <w:sz w:val="28"/>
          <w:szCs w:val="28"/>
        </w:rPr>
        <w:t xml:space="preserve">За последние годы все более активно используются возможности международного сотрудничества. Перспективы экономического развития города Благовещенска определяются его географическим положением. Участие субъектов МСП в проводимых в </w:t>
      </w:r>
      <w:r w:rsidRPr="009F0724">
        <w:rPr>
          <w:rFonts w:ascii="Times New Roman" w:eastAsia="Calibri" w:hAnsi="Times New Roman" w:cs="Times New Roman"/>
          <w:bCs/>
          <w:sz w:val="28"/>
          <w:szCs w:val="28"/>
        </w:rPr>
        <w:t xml:space="preserve">г. </w:t>
      </w:r>
      <w:r w:rsidRPr="00FD61EB">
        <w:rPr>
          <w:rFonts w:ascii="Times New Roman" w:eastAsia="Calibri" w:hAnsi="Times New Roman" w:cs="Times New Roman"/>
          <w:bCs/>
          <w:sz w:val="28"/>
          <w:szCs w:val="28"/>
        </w:rPr>
        <w:t>Благовещенске международных и событийных мероприятиях являются механизмом вхождения на дополнительные рынки. Ежегодный международный экономический форум «</w:t>
      </w:r>
      <w:proofErr w:type="spellStart"/>
      <w:r w:rsidRPr="00FD61EB">
        <w:rPr>
          <w:rFonts w:ascii="Times New Roman" w:eastAsia="Calibri" w:hAnsi="Times New Roman" w:cs="Times New Roman"/>
          <w:bCs/>
          <w:sz w:val="28"/>
          <w:szCs w:val="28"/>
        </w:rPr>
        <w:t>АмурЭкспо</w:t>
      </w:r>
      <w:proofErr w:type="spellEnd"/>
      <w:r w:rsidRPr="00FD61EB">
        <w:rPr>
          <w:rFonts w:ascii="Times New Roman" w:eastAsia="Calibri" w:hAnsi="Times New Roman" w:cs="Times New Roman"/>
          <w:bCs/>
          <w:sz w:val="28"/>
          <w:szCs w:val="28"/>
        </w:rPr>
        <w:t>» стал 1-ым этапом Восточного экономического форума.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61EB" w:rsidRDefault="00FD61EB" w:rsidP="006E17A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1.2. Описание приоритетов и целей </w:t>
      </w:r>
      <w:r w:rsidR="009D2DEB"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 политики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>в сфере реализации муниципальной программы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Приоритеты муниципальной политики в сфере осуществления деятельности субъектами </w:t>
      </w:r>
      <w:r w:rsidR="009D2DEB">
        <w:rPr>
          <w:rFonts w:ascii="Times New Roman" w:eastAsia="Calibri" w:hAnsi="Times New Roman" w:cs="Times New Roman"/>
          <w:sz w:val="28"/>
          <w:szCs w:val="28"/>
        </w:rPr>
        <w:t>МСП г</w:t>
      </w:r>
      <w:r w:rsidRPr="00FD61EB">
        <w:rPr>
          <w:rFonts w:ascii="Times New Roman" w:eastAsia="Calibri" w:hAnsi="Times New Roman" w:cs="Times New Roman"/>
          <w:sz w:val="28"/>
          <w:szCs w:val="28"/>
        </w:rPr>
        <w:t>орода</w:t>
      </w:r>
      <w:r w:rsidR="009D2D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sz w:val="28"/>
          <w:szCs w:val="28"/>
        </w:rPr>
        <w:t>Благовещенска определены:</w:t>
      </w:r>
    </w:p>
    <w:p w:rsidR="00FD61EB" w:rsidRPr="009D2D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Указом Президента Российской Федерации от 07.05.2024. № 309                 «О национальных целях развития Российской Федерации на период до 2030 года </w:t>
      </w:r>
      <w:r w:rsidRPr="009D2DEB">
        <w:rPr>
          <w:rFonts w:ascii="Times New Roman" w:eastAsia="Calibri" w:hAnsi="Times New Roman" w:cs="Times New Roman"/>
          <w:sz w:val="28"/>
          <w:szCs w:val="28"/>
        </w:rPr>
        <w:t>и на перспективу до 2036 года»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2DEB">
        <w:rPr>
          <w:rFonts w:ascii="Times New Roman" w:eastAsia="Calibri" w:hAnsi="Times New Roman" w:cs="Times New Roman"/>
          <w:sz w:val="28"/>
          <w:szCs w:val="28"/>
        </w:rPr>
        <w:t xml:space="preserve">Единым </w:t>
      </w:r>
      <w:hyperlink r:id="rId9" w:history="1">
        <w:r w:rsidRPr="009D2DEB">
          <w:rPr>
            <w:rStyle w:val="ad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планом</w:t>
        </w:r>
      </w:hyperlink>
      <w:r w:rsidRPr="009D2D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sz w:val="28"/>
          <w:szCs w:val="28"/>
        </w:rPr>
        <w:t>по достижению национальных целей развития Российской Федерации на период до 2024 года и на плановый период до 2030 года, утвержденным распоряжением Правительства Российской Федерации от 1 октября 2021 г. № 2765-р;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Национальной программой социально-экономического развития Дальнего Востока на период до 2024 года и на перспективу до 2035 года, утвержденной распоряжением Правительства РФ от 24.09.2020 № 2464-р;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Стратегией социально-экономического развития Амурской области на</w:t>
      </w:r>
      <w:r w:rsidRPr="00FD61EB">
        <w:rPr>
          <w:rFonts w:ascii="Times New Roman" w:eastAsia="Calibri" w:hAnsi="Times New Roman" w:cs="Times New Roman"/>
          <w:sz w:val="28"/>
          <w:szCs w:val="28"/>
        </w:rPr>
        <w:br/>
        <w:t>период до 2035 года, утвержденной постановлением Правительства</w:t>
      </w:r>
      <w:r w:rsidRPr="00FD61EB">
        <w:rPr>
          <w:rFonts w:ascii="Times New Roman" w:eastAsia="Calibri" w:hAnsi="Times New Roman" w:cs="Times New Roman"/>
          <w:sz w:val="28"/>
          <w:szCs w:val="28"/>
        </w:rPr>
        <w:br/>
        <w:t>Амурской области от 24 апреля 2023 г. № 381;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Стратегией социально-экономического развития муниципального образования города Благовещенска на период до 20</w:t>
      </w:r>
      <w:r w:rsidR="009D2DEB">
        <w:rPr>
          <w:rFonts w:ascii="Times New Roman" w:eastAsia="Calibri" w:hAnsi="Times New Roman" w:cs="Times New Roman"/>
          <w:sz w:val="28"/>
          <w:szCs w:val="28"/>
        </w:rPr>
        <w:t>2</w:t>
      </w:r>
      <w:r w:rsidRPr="00FD61EB">
        <w:rPr>
          <w:rFonts w:ascii="Times New Roman" w:eastAsia="Calibri" w:hAnsi="Times New Roman" w:cs="Times New Roman"/>
          <w:sz w:val="28"/>
          <w:szCs w:val="28"/>
        </w:rPr>
        <w:t>5 года, утвержденной решением Благовещенской городской Думы от 20.12.2018 № 51/128.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В целях достижения стратегических целей и задач социально-экономического развития города Благовещенска определены цели, разработаны структура и система показателей муниципальной программы, система целеполагания которой включает в себя следующую цель - устойчивая и динамичная экономика.</w:t>
      </w:r>
    </w:p>
    <w:p w:rsidR="00FD61EB" w:rsidRPr="007D5F96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61EB" w:rsidRPr="00FD61EB" w:rsidRDefault="00FD61EB" w:rsidP="007806F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1.3.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Цель</w:t>
      </w:r>
      <w:r w:rsidR="007806F4" w:rsidRPr="007806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FD61EB">
        <w:rPr>
          <w:rFonts w:ascii="Times New Roman" w:eastAsia="Calibri" w:hAnsi="Times New Roman" w:cs="Times New Roman"/>
          <w:sz w:val="28"/>
          <w:szCs w:val="28"/>
        </w:rPr>
        <w:tab/>
        <w:t xml:space="preserve">программы - содействие развитию </w:t>
      </w:r>
      <w:r w:rsidR="009D2DEB">
        <w:rPr>
          <w:rFonts w:ascii="Times New Roman" w:eastAsia="Calibri" w:hAnsi="Times New Roman" w:cs="Times New Roman"/>
          <w:sz w:val="28"/>
          <w:szCs w:val="28"/>
        </w:rPr>
        <w:t>МСП</w:t>
      </w:r>
      <w:r w:rsidRPr="00FD61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Для достижения цели установлены следующие задачи: 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1) создание на территории города Благовещенска благоприятной деловой среды;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2) содействие развитию </w:t>
      </w:r>
      <w:r w:rsidR="009D2DEB">
        <w:rPr>
          <w:rFonts w:ascii="Times New Roman" w:eastAsia="Calibri" w:hAnsi="Times New Roman" w:cs="Times New Roman"/>
          <w:sz w:val="28"/>
          <w:szCs w:val="28"/>
        </w:rPr>
        <w:t>МСП</w:t>
      </w:r>
      <w:r w:rsidRPr="00FD61EB">
        <w:rPr>
          <w:rFonts w:ascii="Times New Roman" w:eastAsia="Calibri" w:hAnsi="Times New Roman" w:cs="Times New Roman"/>
          <w:sz w:val="28"/>
          <w:szCs w:val="28"/>
        </w:rPr>
        <w:t>, совершенствование механизмов взаимодействия органов муниципального управления и бизнеса;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3) рост численности </w:t>
      </w:r>
      <w:proofErr w:type="gramStart"/>
      <w:r w:rsidRPr="00FD61EB">
        <w:rPr>
          <w:rFonts w:ascii="Times New Roman" w:eastAsia="Calibri" w:hAnsi="Times New Roman" w:cs="Times New Roman"/>
          <w:sz w:val="28"/>
          <w:szCs w:val="28"/>
        </w:rPr>
        <w:t>занятых</w:t>
      </w:r>
      <w:proofErr w:type="gramEnd"/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 в экономике.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Способами решения поставленных задач способствует проведение мероприятий разной отраслевой направленности, в том числе: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круглых столов, </w:t>
      </w:r>
      <w:proofErr w:type="gramStart"/>
      <w:r w:rsidRPr="00FD61EB">
        <w:rPr>
          <w:rFonts w:ascii="Times New Roman" w:eastAsia="Calibri" w:hAnsi="Times New Roman" w:cs="Times New Roman"/>
          <w:sz w:val="28"/>
          <w:szCs w:val="28"/>
        </w:rPr>
        <w:t>бизнес-завтраков</w:t>
      </w:r>
      <w:proofErr w:type="gramEnd"/>
      <w:r w:rsidRPr="00FD61EB">
        <w:rPr>
          <w:rFonts w:ascii="Times New Roman" w:eastAsia="Calibri" w:hAnsi="Times New Roman" w:cs="Times New Roman"/>
          <w:sz w:val="28"/>
          <w:szCs w:val="28"/>
        </w:rPr>
        <w:t>, совещаний, рабочих встреч, выездных форумов и сессий;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своевременное информирование о мерах поддержек всех уровней, взаимодействие с некоммерческой организацией «Фонд содействия кредитованию субъектов малого и среднего  предпринимательства </w:t>
      </w:r>
      <w:r w:rsidRPr="00FD61EB">
        <w:rPr>
          <w:rFonts w:ascii="Times New Roman" w:eastAsia="Calibri" w:hAnsi="Times New Roman" w:cs="Times New Roman"/>
          <w:bCs/>
          <w:sz w:val="28"/>
          <w:szCs w:val="28"/>
        </w:rPr>
        <w:t>Амурской</w:t>
      </w:r>
      <w:r w:rsidRPr="00FD61EB">
        <w:rPr>
          <w:rFonts w:ascii="Times New Roman" w:eastAsia="Calibri" w:hAnsi="Times New Roman" w:cs="Times New Roman"/>
          <w:sz w:val="28"/>
          <w:szCs w:val="28"/>
        </w:rPr>
        <w:t> </w:t>
      </w:r>
      <w:r w:rsidRPr="00FD61EB">
        <w:rPr>
          <w:rFonts w:ascii="Times New Roman" w:eastAsia="Calibri" w:hAnsi="Times New Roman" w:cs="Times New Roman"/>
          <w:bCs/>
          <w:sz w:val="28"/>
          <w:szCs w:val="28"/>
        </w:rPr>
        <w:t>области</w:t>
      </w:r>
      <w:r w:rsidRPr="00FD61E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проведение совместных мероприятий с отраслевыми органами государственной исполнительной власти;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обсуждение проблемных кейсов на мероприятиях разного формата, в том числе совете по улучшению инвестиционного климата при мэре города Благовещенска;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организация взаимодействия с контрольными и контрольно-надзорными органами по актуальным вопросам и изменениям законодательства;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освещение и популяризация предпринимательской деятельности.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3611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t>1.4. Задачи, определенные в соответствии с национальными целями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>развития Российской Федерации на период до 2030 года и перспективу до 2036 года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4C9E" w:rsidRPr="00831BF6" w:rsidRDefault="00994C9E" w:rsidP="00994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1BF6">
        <w:rPr>
          <w:rFonts w:ascii="Times New Roman" w:hAnsi="Times New Roman" w:cs="Times New Roman"/>
          <w:sz w:val="28"/>
          <w:szCs w:val="28"/>
        </w:rPr>
        <w:t xml:space="preserve">Задачи муниципальной программы сформированы с учетом национальных целей развития на период до 2036 года, определенных </w:t>
      </w:r>
      <w:hyperlink r:id="rId10" w:history="1">
        <w:r w:rsidRPr="00831BF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831BF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07.05.2024 № 309 «О национальных целях развития Российской Федерации на период до 2030 года и на перспективу до 2036 года», Един</w:t>
      </w:r>
      <w:r w:rsidR="003E2DFE" w:rsidRPr="00831BF6">
        <w:rPr>
          <w:rFonts w:ascii="Times New Roman" w:hAnsi="Times New Roman" w:cs="Times New Roman"/>
          <w:sz w:val="28"/>
          <w:szCs w:val="28"/>
        </w:rPr>
        <w:t>ым</w:t>
      </w:r>
      <w:r w:rsidRPr="00831BF6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831BF6">
          <w:rPr>
            <w:rFonts w:ascii="Times New Roman" w:hAnsi="Times New Roman" w:cs="Times New Roman"/>
            <w:sz w:val="28"/>
            <w:szCs w:val="28"/>
          </w:rPr>
          <w:t>план</w:t>
        </w:r>
        <w:r w:rsidR="003E2DFE" w:rsidRPr="00831BF6"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Pr="00831BF6">
        <w:rPr>
          <w:rFonts w:ascii="Times New Roman" w:hAnsi="Times New Roman" w:cs="Times New Roman"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</w:t>
      </w:r>
      <w:proofErr w:type="gramEnd"/>
      <w:r w:rsidRPr="00831BF6">
        <w:rPr>
          <w:rFonts w:ascii="Times New Roman" w:hAnsi="Times New Roman" w:cs="Times New Roman"/>
          <w:sz w:val="28"/>
          <w:szCs w:val="28"/>
        </w:rPr>
        <w:t>, утвержденного распоряжением Правительства Российской Федерации от 01.10.2021 № 2765-р.</w:t>
      </w:r>
    </w:p>
    <w:p w:rsidR="003B11F8" w:rsidRPr="00831BF6" w:rsidRDefault="00994C9E" w:rsidP="003B11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BF6">
        <w:rPr>
          <w:rFonts w:ascii="Times New Roman" w:hAnsi="Times New Roman" w:cs="Times New Roman"/>
          <w:sz w:val="28"/>
          <w:szCs w:val="28"/>
        </w:rPr>
        <w:t>Реализация муниципальной программы направлена на достижение национальной цели</w:t>
      </w:r>
      <w:r w:rsidR="00733651" w:rsidRPr="00831BF6">
        <w:rPr>
          <w:rFonts w:ascii="Times New Roman" w:hAnsi="Times New Roman" w:cs="Times New Roman"/>
          <w:sz w:val="28"/>
          <w:szCs w:val="28"/>
        </w:rPr>
        <w:t xml:space="preserve"> </w:t>
      </w:r>
      <w:r w:rsidRPr="00831BF6">
        <w:rPr>
          <w:rFonts w:ascii="Times New Roman" w:hAnsi="Times New Roman" w:cs="Times New Roman"/>
          <w:sz w:val="28"/>
          <w:szCs w:val="28"/>
        </w:rPr>
        <w:t>– «</w:t>
      </w:r>
      <w:r w:rsidRPr="00831BF6">
        <w:rPr>
          <w:rFonts w:ascii="Times New Roman" w:eastAsia="Calibri" w:hAnsi="Times New Roman" w:cs="Times New Roman"/>
          <w:sz w:val="28"/>
          <w:szCs w:val="28"/>
        </w:rPr>
        <w:t>Устойчивая и динамичная экономика</w:t>
      </w:r>
      <w:r w:rsidRPr="00831BF6">
        <w:rPr>
          <w:rFonts w:ascii="Times New Roman" w:hAnsi="Times New Roman" w:cs="Times New Roman"/>
          <w:sz w:val="28"/>
          <w:szCs w:val="28"/>
        </w:rPr>
        <w:t>»</w:t>
      </w:r>
      <w:r w:rsidR="003B11F8" w:rsidRPr="00831BF6">
        <w:rPr>
          <w:rFonts w:ascii="Times New Roman" w:hAnsi="Times New Roman" w:cs="Times New Roman"/>
          <w:sz w:val="28"/>
          <w:szCs w:val="28"/>
        </w:rPr>
        <w:t>, а также обеспечивает достижение следующих целевых показателей:</w:t>
      </w:r>
    </w:p>
    <w:p w:rsidR="00994C9E" w:rsidRPr="00831BF6" w:rsidRDefault="003B11F8" w:rsidP="00994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BF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994C9E" w:rsidRPr="00831BF6">
        <w:rPr>
          <w:rFonts w:ascii="Times New Roman" w:eastAsia="Calibri" w:hAnsi="Times New Roman" w:cs="Times New Roman"/>
          <w:sz w:val="28"/>
          <w:szCs w:val="28"/>
        </w:rPr>
        <w:t>обеспечение в 2024 - 2030 годах реального роста дохода на одного работника субъекта малого и среднего предпринимательства в 1,2 раза выше, чем рост валового внутреннего продукта;</w:t>
      </w:r>
    </w:p>
    <w:p w:rsidR="00994C9E" w:rsidRPr="00831BF6" w:rsidRDefault="003B11F8" w:rsidP="00994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BF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94C9E" w:rsidRPr="00831BF6">
        <w:rPr>
          <w:rFonts w:ascii="Times New Roman" w:eastAsia="Calibri" w:hAnsi="Times New Roman" w:cs="Times New Roman"/>
          <w:sz w:val="28"/>
          <w:szCs w:val="28"/>
        </w:rPr>
        <w:t>увеличение доли креативных (творческих) индустрий в экономике;</w:t>
      </w:r>
    </w:p>
    <w:p w:rsidR="00994C9E" w:rsidRPr="00831BF6" w:rsidRDefault="003B11F8" w:rsidP="00994C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BF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94C9E" w:rsidRPr="00831BF6">
        <w:rPr>
          <w:rFonts w:ascii="Times New Roman" w:eastAsia="Calibri" w:hAnsi="Times New Roman" w:cs="Times New Roman"/>
          <w:sz w:val="28"/>
          <w:szCs w:val="28"/>
        </w:rPr>
        <w:t xml:space="preserve">увеличение к 2030 году экспорта туристских услуг в три раза по сравнению с уровнем 2023 года. </w:t>
      </w:r>
    </w:p>
    <w:p w:rsidR="00994C9E" w:rsidRDefault="00994C9E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61EB" w:rsidRPr="00FD61EB" w:rsidRDefault="00FD61EB" w:rsidP="003611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1.5. Задачи </w:t>
      </w:r>
      <w:proofErr w:type="gramStart"/>
      <w:r w:rsidRPr="00FD61EB">
        <w:rPr>
          <w:rFonts w:ascii="Times New Roman" w:eastAsia="Calibri" w:hAnsi="Times New Roman" w:cs="Times New Roman"/>
          <w:b/>
          <w:sz w:val="28"/>
          <w:szCs w:val="28"/>
        </w:rPr>
        <w:t>обеспечения достижения показателей социально-экономического развития муниципального образования города Благовещенска</w:t>
      </w:r>
      <w:proofErr w:type="gramEnd"/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 в соответствии со стратегией социально-экономического развития города Благовещенска и с иными региональными </w:t>
      </w:r>
      <w:r w:rsidR="00FA6141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>отраслевыми</w:t>
      </w:r>
      <w:r w:rsidR="00FA6141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Pr="00FD61EB">
        <w:rPr>
          <w:rFonts w:ascii="Times New Roman" w:eastAsia="Calibri" w:hAnsi="Times New Roman" w:cs="Times New Roman"/>
          <w:b/>
          <w:sz w:val="28"/>
          <w:szCs w:val="28"/>
        </w:rPr>
        <w:t xml:space="preserve"> стратегиями</w:t>
      </w:r>
    </w:p>
    <w:p w:rsidR="00FD61EB" w:rsidRPr="00FD61EB" w:rsidRDefault="00FD61EB" w:rsidP="00FD61EB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В рамках стратегической задачи по обеспечению устойчивого экономического роста, определенной Стратегией социально-экономического развития муниципального образования города Благовещенска на период до 2025 года (утвержденной решением Благовещенской городской Думы от 20.12.2018 №51/128), на </w:t>
      </w:r>
      <w:r w:rsidRPr="00FD61E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 этапе реализовывались мероприятия, направленные на поддержку субъектов МСП, привлечение средств федерального и областного бюджетов на финансирование строительства объектов городской инфраструктуры, создание условий для реализации товаров местных товаропроизводителей</w:t>
      </w:r>
      <w:proofErr w:type="gramEnd"/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, внедрение муниципального стандарта по обеспечению благоприятного инвестиционного климата.  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Несмотря на реализацию мероприятий, достигнуты менее половины целевых показателей. Не достигнуты показатели, характеризующие развитие субъектов МСП, туризма. Недостижение плановых значений показателей произошло в большей степени из-за приостановления деятельности предприятий и организаций по причине ограничительных мер, связанных с пандемией коронавирусной инфекции. </w:t>
      </w:r>
    </w:p>
    <w:p w:rsidR="00FD61EB" w:rsidRPr="00FD61EB" w:rsidRDefault="00FD61EB" w:rsidP="000201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Полученные результаты </w:t>
      </w:r>
      <w:r w:rsidRPr="00303E00">
        <w:rPr>
          <w:rFonts w:ascii="Times New Roman" w:eastAsia="Calibri" w:hAnsi="Times New Roman" w:cs="Times New Roman"/>
          <w:sz w:val="28"/>
          <w:szCs w:val="28"/>
        </w:rPr>
        <w:t xml:space="preserve">реализации Стратегии 2025, свидетельствуют </w:t>
      </w: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о необходимости пересмотра приоритетов и стратегических задач в сложившихся геополитических условиях и разработки новой Стратегии социально-экономического развития города Благовещенска на период до 2035 года. В </w:t>
      </w:r>
      <w:r w:rsidRPr="00733651">
        <w:rPr>
          <w:rFonts w:ascii="Times New Roman" w:eastAsia="Calibri" w:hAnsi="Times New Roman" w:cs="Times New Roman"/>
          <w:sz w:val="28"/>
          <w:szCs w:val="28"/>
        </w:rPr>
        <w:t xml:space="preserve">соответствии </w:t>
      </w:r>
      <w:r w:rsidR="009B5B9D">
        <w:rPr>
          <w:rFonts w:ascii="Times New Roman" w:eastAsia="Calibri" w:hAnsi="Times New Roman" w:cs="Times New Roman"/>
          <w:sz w:val="28"/>
          <w:szCs w:val="28"/>
        </w:rPr>
        <w:t>с</w:t>
      </w:r>
      <w:r w:rsidRPr="00733651">
        <w:rPr>
          <w:rFonts w:ascii="Times New Roman" w:eastAsia="Calibri" w:hAnsi="Times New Roman" w:cs="Times New Roman"/>
          <w:sz w:val="28"/>
          <w:szCs w:val="28"/>
        </w:rPr>
        <w:t xml:space="preserve"> этим</w:t>
      </w:r>
      <w:r w:rsidR="009B5B9D">
        <w:rPr>
          <w:rFonts w:ascii="Times New Roman" w:eastAsia="Calibri" w:hAnsi="Times New Roman" w:cs="Times New Roman"/>
          <w:sz w:val="28"/>
          <w:szCs w:val="28"/>
        </w:rPr>
        <w:t>,</w:t>
      </w:r>
      <w:r w:rsidRPr="007336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sz w:val="28"/>
          <w:szCs w:val="28"/>
        </w:rPr>
        <w:t>меняются цели и задачи муниципальной программы.</w:t>
      </w:r>
    </w:p>
    <w:p w:rsidR="00FD61EB" w:rsidRPr="00FD61EB" w:rsidRDefault="00FD61EB" w:rsidP="000201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 Для достижения цели «</w:t>
      </w:r>
      <w:r w:rsidR="000201BF" w:rsidRPr="000201BF">
        <w:rPr>
          <w:rFonts w:ascii="Times New Roman" w:eastAsia="Calibri" w:hAnsi="Times New Roman" w:cs="Times New Roman"/>
          <w:sz w:val="28"/>
          <w:szCs w:val="28"/>
        </w:rPr>
        <w:t>Улучшение делового климата и увеличение численности занятых в сфере малого и среднего предпринимательства до 15,3</w:t>
      </w:r>
      <w:r w:rsidR="000201BF">
        <w:rPr>
          <w:rFonts w:ascii="Times New Roman" w:eastAsia="Calibri" w:hAnsi="Times New Roman" w:cs="Times New Roman"/>
          <w:sz w:val="28"/>
          <w:szCs w:val="28"/>
        </w:rPr>
        <w:t xml:space="preserve"> тыс. человек»</w:t>
      </w: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 определена первоочередная задача -</w:t>
      </w:r>
      <w:r w:rsidR="000201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61EB">
        <w:rPr>
          <w:rFonts w:ascii="Times New Roman" w:eastAsia="Calibri" w:hAnsi="Times New Roman" w:cs="Times New Roman"/>
          <w:sz w:val="28"/>
          <w:szCs w:val="28"/>
        </w:rPr>
        <w:t>содействие созданию благоприятного предпринимательского климата, развитию конкуренции.</w:t>
      </w:r>
    </w:p>
    <w:p w:rsidR="00FD61EB" w:rsidRPr="00FD61EB" w:rsidRDefault="00733651" w:rsidP="000201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МСП </w:t>
      </w:r>
      <w:r w:rsidR="00FD61EB" w:rsidRPr="00FD61EB">
        <w:rPr>
          <w:rFonts w:ascii="Times New Roman" w:eastAsia="Calibri" w:hAnsi="Times New Roman" w:cs="Times New Roman"/>
          <w:sz w:val="28"/>
          <w:szCs w:val="28"/>
        </w:rPr>
        <w:t>играет существенную роль в экономике города Благовещенска, формировании городского бюджета, обеспечении потребностей населения товарами и услугами, создании рынка труда. Большая часть экономически активного населения города занята в малом и среднем бизнесе. Вместе с тем малый бизнес – высокорисковая деятельность, которая нуждается в поддержке. В связи с этим определен ряд мероприятий: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lastRenderedPageBreak/>
        <w:t>оказание организационной, информационной, консультационной, грантовой и иной поддержки субъектам малого и среднего предпринимательства;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содействование повышению доступности финансовых ресурсов для малого и среднего предпринимательства;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форм и инструментов поддержки субъектов малого и среднего предпринимательства; 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взаимодействие с субъектами предпринимательской деятельности в развитии экономики города;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содействие популяризации и повышению имиджа предпринимательской деятельности;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>содействие развитию конкуренции;</w:t>
      </w:r>
    </w:p>
    <w:p w:rsidR="00FD61EB" w:rsidRPr="009B5B9D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EB">
        <w:rPr>
          <w:rFonts w:ascii="Times New Roman" w:eastAsia="Calibri" w:hAnsi="Times New Roman" w:cs="Times New Roman"/>
          <w:sz w:val="28"/>
          <w:szCs w:val="28"/>
        </w:rPr>
        <w:t xml:space="preserve">содействие расширению доступа субъектам малого и среднего бизнеса к </w:t>
      </w:r>
      <w:r w:rsidRPr="009B5B9D">
        <w:rPr>
          <w:rFonts w:ascii="Times New Roman" w:eastAsia="Calibri" w:hAnsi="Times New Roman" w:cs="Times New Roman"/>
          <w:sz w:val="28"/>
          <w:szCs w:val="28"/>
        </w:rPr>
        <w:t>закупкам товаров, работ, услуг для муниципальных нужд.</w:t>
      </w:r>
    </w:p>
    <w:p w:rsidR="00102B80" w:rsidRDefault="00102B80" w:rsidP="00102B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B5B9D">
        <w:rPr>
          <w:rFonts w:ascii="Times New Roman" w:hAnsi="Times New Roman" w:cs="Times New Roman"/>
          <w:sz w:val="28"/>
          <w:szCs w:val="28"/>
        </w:rPr>
        <w:t xml:space="preserve">Развитие сферы </w:t>
      </w:r>
      <w:r w:rsidR="009B5B9D">
        <w:rPr>
          <w:rFonts w:ascii="Times New Roman" w:hAnsi="Times New Roman" w:cs="Times New Roman"/>
          <w:sz w:val="28"/>
          <w:szCs w:val="28"/>
        </w:rPr>
        <w:t>МСП</w:t>
      </w:r>
      <w:r w:rsidRPr="009B5B9D">
        <w:rPr>
          <w:rFonts w:ascii="Times New Roman" w:hAnsi="Times New Roman" w:cs="Times New Roman"/>
          <w:sz w:val="28"/>
          <w:szCs w:val="28"/>
        </w:rPr>
        <w:t xml:space="preserve"> с одной стороны - это инновационное развитие и улучшение отраслевой структуры экономики, а с другой стороны - социальное развитие и обеспечение стабильно высокого уровня занятости, что является основой для устойчивого повышения качества жизни населения и роста числа граждан, относящихся к среднему классу, путем развития сферы малого и среднего предпринимательства.</w:t>
      </w:r>
    </w:p>
    <w:p w:rsidR="00FD61EB" w:rsidRPr="00FD61EB" w:rsidRDefault="00FD61EB" w:rsidP="00FD61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E76F4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:rsidR="00FD61EB" w:rsidRDefault="00FD61EB" w:rsidP="00DB42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FD61EB" w:rsidSect="00FD61EB">
          <w:pgSz w:w="11906" w:h="16838"/>
          <w:pgMar w:top="1134" w:right="707" w:bottom="1134" w:left="1560" w:header="708" w:footer="708" w:gutter="0"/>
          <w:cols w:space="708"/>
          <w:docGrid w:linePitch="360"/>
        </w:sectPr>
      </w:pPr>
    </w:p>
    <w:p w:rsidR="00E76F49" w:rsidRPr="00D13DCD" w:rsidRDefault="004D1B3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proofErr w:type="gramStart"/>
      <w:r w:rsidR="00E76F49" w:rsidRPr="00D13DCD">
        <w:rPr>
          <w:rFonts w:ascii="Times New Roman" w:eastAsia="Calibri" w:hAnsi="Times New Roman" w:cs="Times New Roman"/>
          <w:sz w:val="28"/>
          <w:szCs w:val="32"/>
        </w:rPr>
        <w:t>П</w:t>
      </w:r>
      <w:proofErr w:type="gramEnd"/>
      <w:r w:rsidR="00E76F49" w:rsidRPr="00D13DCD">
        <w:rPr>
          <w:rFonts w:ascii="Times New Roman" w:eastAsia="Calibri" w:hAnsi="Times New Roman" w:cs="Times New Roman"/>
          <w:sz w:val="28"/>
          <w:szCs w:val="32"/>
        </w:rPr>
        <w:t xml:space="preserve"> А С П О Р Т</w:t>
      </w: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D13DCD">
        <w:rPr>
          <w:rFonts w:ascii="Times New Roman" w:eastAsia="Calibri" w:hAnsi="Times New Roman" w:cs="Times New Roman"/>
          <w:sz w:val="28"/>
          <w:szCs w:val="32"/>
        </w:rPr>
        <w:t>муниципальной программы «</w:t>
      </w:r>
      <w:r w:rsidR="005A1A42" w:rsidRPr="00D13DCD">
        <w:rPr>
          <w:rFonts w:ascii="Times New Roman" w:eastAsia="Calibri" w:hAnsi="Times New Roman" w:cs="Times New Roman"/>
          <w:sz w:val="28"/>
          <w:szCs w:val="32"/>
        </w:rPr>
        <w:t>Развитие малого и среднего предпринимательства и туризма на территории города Благовещенска</w:t>
      </w:r>
      <w:r w:rsidRPr="00D13DCD">
        <w:rPr>
          <w:rFonts w:ascii="Times New Roman" w:eastAsia="Calibri" w:hAnsi="Times New Roman" w:cs="Times New Roman"/>
          <w:sz w:val="28"/>
          <w:szCs w:val="32"/>
        </w:rPr>
        <w:t>»</w:t>
      </w: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D13DCD">
        <w:rPr>
          <w:rFonts w:ascii="Times New Roman" w:eastAsia="Calibri" w:hAnsi="Times New Roman" w:cs="Times New Roman"/>
          <w:sz w:val="28"/>
          <w:szCs w:val="32"/>
        </w:rPr>
        <w:t>1. Основные положения</w:t>
      </w:r>
    </w:p>
    <w:p w:rsidR="00E76F49" w:rsidRPr="00D13DCD" w:rsidRDefault="00E76F49" w:rsidP="00E76F49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4601" w:type="dxa"/>
        <w:tblInd w:w="-5" w:type="dxa"/>
        <w:tblLook w:val="01E0" w:firstRow="1" w:lastRow="1" w:firstColumn="1" w:lastColumn="1" w:noHBand="0" w:noVBand="0"/>
      </w:tblPr>
      <w:tblGrid>
        <w:gridCol w:w="6804"/>
        <w:gridCol w:w="7797"/>
      </w:tblGrid>
      <w:tr w:rsidR="00E76F49" w:rsidRPr="00D13DCD" w:rsidTr="006D0224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49" w:rsidRPr="00D13DCD" w:rsidRDefault="00E76F49" w:rsidP="00E76F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Куратор муниципальной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49" w:rsidRPr="00D13DCD" w:rsidRDefault="005958BB" w:rsidP="00E76F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Калашников Александр Сергеевич</w:t>
            </w:r>
          </w:p>
        </w:tc>
      </w:tr>
      <w:tr w:rsidR="00E76F49" w:rsidRPr="00D13DCD" w:rsidTr="006D0224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49" w:rsidRPr="00D13DCD" w:rsidRDefault="00E76F49" w:rsidP="00E76F4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F49" w:rsidRPr="00D13DCD" w:rsidRDefault="005958BB" w:rsidP="005958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Соколовская Елена Александровна, начальник управления экономического развития и инвестиций </w:t>
            </w:r>
            <w:r w:rsidR="00F5574D">
              <w:rPr>
                <w:rFonts w:ascii="Times New Roman" w:eastAsia="Calibri" w:hAnsi="Times New Roman" w:cs="Times New Roman"/>
                <w:szCs w:val="24"/>
              </w:rPr>
              <w:t>администрации города Благовещенска</w:t>
            </w:r>
          </w:p>
        </w:tc>
      </w:tr>
      <w:tr w:rsidR="00DF0863" w:rsidRPr="00D13DCD" w:rsidTr="006D0224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863" w:rsidRPr="00D13DCD" w:rsidRDefault="00DF0863" w:rsidP="00953E27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863" w:rsidRPr="00D13DCD" w:rsidRDefault="00DF0863" w:rsidP="00DF0863">
            <w:pPr>
              <w:pStyle w:val="ac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Этап I: </w:t>
            </w:r>
            <w:r w:rsidR="005958BB" w:rsidRPr="00D13DCD">
              <w:rPr>
                <w:rFonts w:ascii="Times New Roman" w:eastAsia="Calibri" w:hAnsi="Times New Roman" w:cs="Times New Roman"/>
                <w:szCs w:val="24"/>
              </w:rPr>
              <w:t>2015 - 2024</w:t>
            </w:r>
          </w:p>
          <w:p w:rsidR="00DF0863" w:rsidRPr="00D13DCD" w:rsidRDefault="00DF0863" w:rsidP="00AB4A06">
            <w:pPr>
              <w:pStyle w:val="ac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Этап II: </w:t>
            </w:r>
            <w:r w:rsidR="00AB4A06" w:rsidRPr="00D13DCD">
              <w:rPr>
                <w:rFonts w:ascii="Times New Roman" w:eastAsia="Calibri" w:hAnsi="Times New Roman" w:cs="Times New Roman"/>
                <w:szCs w:val="24"/>
              </w:rPr>
              <w:t>2025</w:t>
            </w: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303E00">
              <w:rPr>
                <w:rFonts w:ascii="Times New Roman" w:eastAsia="Calibri" w:hAnsi="Times New Roman" w:cs="Times New Roman"/>
                <w:szCs w:val="24"/>
              </w:rPr>
              <w:t xml:space="preserve">– </w:t>
            </w:r>
            <w:r w:rsidR="00AB4A06" w:rsidRPr="00303E00">
              <w:rPr>
                <w:rFonts w:ascii="Times New Roman" w:eastAsia="Calibri" w:hAnsi="Times New Roman" w:cs="Times New Roman"/>
                <w:szCs w:val="24"/>
              </w:rPr>
              <w:t>2030</w:t>
            </w:r>
          </w:p>
        </w:tc>
      </w:tr>
      <w:tr w:rsidR="00EA2D4F" w:rsidRPr="00D13DCD" w:rsidTr="001F5A34">
        <w:trPr>
          <w:trHeight w:val="516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2D4F" w:rsidRPr="00D13DCD" w:rsidRDefault="00EA2D4F" w:rsidP="00953E27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Цели муниципальной программы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2D4F" w:rsidRPr="00D13DCD" w:rsidRDefault="00B24A17" w:rsidP="00F0379B">
            <w:pPr>
              <w:pStyle w:val="ac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У</w:t>
            </w:r>
            <w:r w:rsidRPr="00B24A17">
              <w:rPr>
                <w:rFonts w:ascii="Times New Roman" w:eastAsia="Calibri" w:hAnsi="Times New Roman" w:cs="Times New Roman"/>
                <w:szCs w:val="24"/>
              </w:rPr>
              <w:t xml:space="preserve">лучшение делового климата и </w:t>
            </w:r>
            <w:r w:rsidRPr="007D0B02">
              <w:rPr>
                <w:rFonts w:ascii="Times New Roman" w:eastAsia="Calibri" w:hAnsi="Times New Roman" w:cs="Times New Roman"/>
                <w:szCs w:val="24"/>
              </w:rPr>
              <w:t xml:space="preserve">увеличение численности занятых в сфере малого и среднего предпринимательства до </w:t>
            </w:r>
            <w:r w:rsidR="000201BF" w:rsidRPr="007D0B02">
              <w:rPr>
                <w:rFonts w:ascii="Times New Roman" w:eastAsia="Calibri" w:hAnsi="Times New Roman" w:cs="Times New Roman"/>
                <w:szCs w:val="24"/>
              </w:rPr>
              <w:t>15,3</w:t>
            </w:r>
            <w:r w:rsidRPr="007D0B02">
              <w:rPr>
                <w:rFonts w:ascii="Times New Roman" w:eastAsia="Calibri" w:hAnsi="Times New Roman" w:cs="Times New Roman"/>
                <w:szCs w:val="24"/>
              </w:rPr>
              <w:t xml:space="preserve"> тыс. человек</w:t>
            </w:r>
            <w:r w:rsidR="004D1B39">
              <w:rPr>
                <w:rFonts w:ascii="Times New Roman" w:eastAsia="Calibri" w:hAnsi="Times New Roman" w:cs="Times New Roman"/>
                <w:szCs w:val="24"/>
              </w:rPr>
              <w:t xml:space="preserve"> к 2030 году</w:t>
            </w:r>
            <w:r w:rsidRPr="007D0B02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</w:tr>
      <w:tr w:rsidR="00DF0863" w:rsidRPr="00D13DCD" w:rsidTr="00DB42E9">
        <w:trPr>
          <w:trHeight w:val="293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863" w:rsidRPr="00D13DCD" w:rsidRDefault="00DF0863" w:rsidP="00DB42E9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BB6" w:rsidRPr="00D13DCD" w:rsidRDefault="00EA2D4F" w:rsidP="00DB42E9">
            <w:pPr>
              <w:pStyle w:val="ac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Подпрограммы отсутствуют</w:t>
            </w:r>
          </w:p>
        </w:tc>
      </w:tr>
      <w:tr w:rsidR="00DF0863" w:rsidRPr="00D13DCD" w:rsidTr="00FD61EB">
        <w:trPr>
          <w:trHeight w:val="48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863" w:rsidRPr="00D13DCD" w:rsidRDefault="00DF0863" w:rsidP="00DB42E9">
            <w:pPr>
              <w:spacing w:after="0" w:line="240" w:lineRule="auto"/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Объемы финансового обеспечения за весь период реализации</w:t>
            </w:r>
            <w:r w:rsidR="00970FF1">
              <w:rPr>
                <w:rFonts w:ascii="Times New Roman" w:eastAsia="Calibri" w:hAnsi="Times New Roman" w:cs="Times New Roman"/>
                <w:szCs w:val="24"/>
              </w:rPr>
              <w:t xml:space="preserve">,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439" w:rsidRPr="004A7730" w:rsidRDefault="00BC4439" w:rsidP="00DB42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730">
              <w:rPr>
                <w:rFonts w:ascii="Times New Roman" w:hAnsi="Times New Roman" w:cs="Times New Roman"/>
              </w:rPr>
              <w:t xml:space="preserve">Этап I: </w:t>
            </w:r>
            <w:r w:rsidR="004A7730" w:rsidRPr="004A7730">
              <w:rPr>
                <w:rFonts w:ascii="Times New Roman" w:hAnsi="Times New Roman" w:cs="Times New Roman"/>
              </w:rPr>
              <w:t>4 999 83</w:t>
            </w:r>
            <w:r w:rsidR="00F96AC8">
              <w:rPr>
                <w:rFonts w:ascii="Times New Roman" w:hAnsi="Times New Roman" w:cs="Times New Roman"/>
              </w:rPr>
              <w:t>4</w:t>
            </w:r>
            <w:r w:rsidR="004A7730" w:rsidRPr="004A7730">
              <w:rPr>
                <w:rFonts w:ascii="Times New Roman" w:hAnsi="Times New Roman" w:cs="Times New Roman"/>
              </w:rPr>
              <w:t>,8 тыс.</w:t>
            </w:r>
            <w:r w:rsidR="004A7730">
              <w:rPr>
                <w:rFonts w:ascii="Times New Roman" w:hAnsi="Times New Roman" w:cs="Times New Roman"/>
              </w:rPr>
              <w:t xml:space="preserve"> </w:t>
            </w:r>
            <w:r w:rsidR="004A7730" w:rsidRPr="004A7730">
              <w:rPr>
                <w:rFonts w:ascii="Times New Roman" w:hAnsi="Times New Roman" w:cs="Times New Roman"/>
              </w:rPr>
              <w:t>руб.</w:t>
            </w:r>
          </w:p>
          <w:p w:rsidR="00DF0863" w:rsidRPr="00970FF1" w:rsidRDefault="00BC4439" w:rsidP="00C86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1FE8">
              <w:rPr>
                <w:rFonts w:ascii="Times New Roman" w:hAnsi="Times New Roman" w:cs="Times New Roman"/>
              </w:rPr>
              <w:t>Этап II</w:t>
            </w:r>
            <w:r w:rsidRPr="00DB42E9">
              <w:rPr>
                <w:rFonts w:ascii="Times New Roman" w:hAnsi="Times New Roman" w:cs="Times New Roman"/>
              </w:rPr>
              <w:t xml:space="preserve">: </w:t>
            </w:r>
            <w:r w:rsidR="00DB42E9" w:rsidRPr="00DB42E9">
              <w:rPr>
                <w:rFonts w:ascii="Times New Roman" w:eastAsia="Calibri" w:hAnsi="Times New Roman" w:cs="Times New Roman"/>
              </w:rPr>
              <w:t>6</w:t>
            </w:r>
            <w:r w:rsidR="006163D1">
              <w:rPr>
                <w:rFonts w:ascii="Times New Roman" w:eastAsia="Calibri" w:hAnsi="Times New Roman" w:cs="Times New Roman"/>
              </w:rPr>
              <w:t xml:space="preserve"> </w:t>
            </w:r>
            <w:r w:rsidR="00DB42E9" w:rsidRPr="00DB42E9">
              <w:rPr>
                <w:rFonts w:ascii="Times New Roman" w:eastAsia="Calibri" w:hAnsi="Times New Roman" w:cs="Times New Roman"/>
              </w:rPr>
              <w:t>694,</w:t>
            </w:r>
            <w:r w:rsidR="00C862AD">
              <w:rPr>
                <w:rFonts w:ascii="Times New Roman" w:eastAsia="Calibri" w:hAnsi="Times New Roman" w:cs="Times New Roman"/>
              </w:rPr>
              <w:t>9</w:t>
            </w:r>
            <w:r w:rsidR="00DB42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303E00" w:rsidRPr="008E1FE8">
              <w:rPr>
                <w:rFonts w:ascii="Times New Roman" w:eastAsia="Calibri" w:hAnsi="Times New Roman" w:cs="Times New Roman"/>
                <w:szCs w:val="24"/>
              </w:rPr>
              <w:t>тыс. руб.</w:t>
            </w:r>
          </w:p>
        </w:tc>
      </w:tr>
      <w:tr w:rsidR="00DF0863" w:rsidRPr="00D13DCD" w:rsidTr="006D0224">
        <w:trPr>
          <w:trHeight w:val="20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863" w:rsidRPr="00D13DCD" w:rsidRDefault="00DF0863" w:rsidP="00AA7273">
            <w:pPr>
              <w:spacing w:after="0" w:line="240" w:lineRule="auto"/>
              <w:rPr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ECF" w:rsidRPr="00D13DCD" w:rsidRDefault="00805ECF" w:rsidP="00805ECF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Национальная цель - </w:t>
            </w:r>
            <w:r w:rsidR="00600659" w:rsidRPr="00D13DCD">
              <w:rPr>
                <w:rFonts w:ascii="Times New Roman" w:eastAsia="Calibri" w:hAnsi="Times New Roman" w:cs="Times New Roman"/>
                <w:szCs w:val="24"/>
              </w:rPr>
              <w:t>устойчивая и динамичная экономика</w:t>
            </w:r>
            <w:r w:rsidR="004D1B39">
              <w:rPr>
                <w:rFonts w:ascii="Times New Roman" w:eastAsia="Calibri" w:hAnsi="Times New Roman" w:cs="Times New Roman"/>
                <w:szCs w:val="24"/>
              </w:rPr>
              <w:t>:</w:t>
            </w:r>
          </w:p>
          <w:p w:rsidR="00805ECF" w:rsidRPr="00B102B8" w:rsidRDefault="00EB4FE5" w:rsidP="00805ECF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Cs w:val="24"/>
              </w:rPr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>/</w:t>
            </w:r>
            <w:r w:rsidR="00805ECF" w:rsidRPr="00D13DC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805ECF" w:rsidRPr="00F325A8">
              <w:rPr>
                <w:rFonts w:ascii="Times New Roman" w:eastAsia="Calibri" w:hAnsi="Times New Roman" w:cs="Times New Roman"/>
                <w:szCs w:val="24"/>
              </w:rPr>
              <w:t xml:space="preserve">Государственная </w:t>
            </w:r>
            <w:hyperlink r:id="rId12">
              <w:r w:rsidR="00805ECF" w:rsidRPr="00F325A8">
                <w:rPr>
                  <w:rStyle w:val="ad"/>
                  <w:rFonts w:ascii="Times New Roman" w:eastAsia="Calibri" w:hAnsi="Times New Roman" w:cs="Times New Roman"/>
                  <w:color w:val="auto"/>
                  <w:szCs w:val="24"/>
                  <w:u w:val="none"/>
                </w:rPr>
                <w:t>программа</w:t>
              </w:r>
            </w:hyperlink>
            <w:r w:rsidR="00805ECF" w:rsidRPr="00F325A8">
              <w:rPr>
                <w:rFonts w:ascii="Times New Roman" w:eastAsia="Calibri" w:hAnsi="Times New Roman" w:cs="Times New Roman"/>
                <w:szCs w:val="24"/>
              </w:rPr>
              <w:t xml:space="preserve"> Российской Федерации «Экономическое развитие и инновационная экономика», </w:t>
            </w:r>
            <w:r w:rsidR="00F96AC8">
              <w:rPr>
                <w:rFonts w:ascii="Times New Roman" w:eastAsia="Calibri" w:hAnsi="Times New Roman" w:cs="Times New Roman"/>
                <w:szCs w:val="24"/>
              </w:rPr>
              <w:t xml:space="preserve">направление </w:t>
            </w:r>
            <w:r w:rsidR="00F325A8" w:rsidRPr="00F325A8">
              <w:rPr>
                <w:rFonts w:ascii="Times New Roman" w:eastAsia="Calibri" w:hAnsi="Times New Roman" w:cs="Times New Roman"/>
                <w:szCs w:val="24"/>
              </w:rPr>
              <w:t>(подпрограмма 2</w:t>
            </w:r>
            <w:r w:rsidR="00E25BDC">
              <w:rPr>
                <w:rFonts w:ascii="Times New Roman" w:eastAsia="Calibri" w:hAnsi="Times New Roman" w:cs="Times New Roman"/>
                <w:szCs w:val="24"/>
              </w:rPr>
              <w:t>)</w:t>
            </w:r>
            <w:r w:rsidR="00F325A8" w:rsidRPr="00F325A8">
              <w:rPr>
                <w:rFonts w:ascii="Times New Roman" w:eastAsia="Calibri" w:hAnsi="Times New Roman" w:cs="Times New Roman"/>
                <w:szCs w:val="24"/>
              </w:rPr>
              <w:t xml:space="preserve"> «Развитие малого </w:t>
            </w:r>
            <w:r w:rsidR="00E25BDC">
              <w:rPr>
                <w:rFonts w:ascii="Times New Roman" w:eastAsia="Calibri" w:hAnsi="Times New Roman" w:cs="Times New Roman"/>
                <w:szCs w:val="24"/>
              </w:rPr>
              <w:t>и среднего предпринимательства»</w:t>
            </w:r>
            <w:r w:rsidR="00F325A8" w:rsidRPr="00F325A8">
              <w:rPr>
                <w:rFonts w:ascii="Times New Roman" w:eastAsia="Calibri" w:hAnsi="Times New Roman" w:cs="Times New Roman"/>
                <w:szCs w:val="24"/>
              </w:rPr>
              <w:t xml:space="preserve">  </w:t>
            </w:r>
          </w:p>
          <w:p w:rsidR="00DF0863" w:rsidRPr="00D13DCD" w:rsidRDefault="00DF0863" w:rsidP="00E25BDC">
            <w:pPr>
              <w:spacing w:after="0" w:line="240" w:lineRule="auto"/>
            </w:pPr>
            <w:r w:rsidRPr="00D13DCD">
              <w:rPr>
                <w:rFonts w:ascii="Times New Roman" w:eastAsia="Calibri" w:hAnsi="Times New Roman" w:cs="Times New Roman"/>
                <w:szCs w:val="24"/>
              </w:rPr>
              <w:t xml:space="preserve">/ </w:t>
            </w:r>
            <w:r w:rsidR="00805ECF" w:rsidRPr="00F325A8">
              <w:rPr>
                <w:rFonts w:ascii="Times New Roman" w:eastAsia="Calibri" w:hAnsi="Times New Roman" w:cs="Times New Roman"/>
                <w:szCs w:val="24"/>
              </w:rPr>
              <w:t xml:space="preserve">Государственная программа </w:t>
            </w:r>
            <w:r w:rsidR="004F4776" w:rsidRPr="00F325A8">
              <w:rPr>
                <w:rFonts w:ascii="Times New Roman" w:eastAsia="Calibri" w:hAnsi="Times New Roman" w:cs="Times New Roman"/>
                <w:szCs w:val="24"/>
              </w:rPr>
              <w:t>А</w:t>
            </w:r>
            <w:r w:rsidR="00805ECF" w:rsidRPr="00F325A8">
              <w:rPr>
                <w:rFonts w:ascii="Times New Roman" w:eastAsia="Calibri" w:hAnsi="Times New Roman" w:cs="Times New Roman"/>
                <w:szCs w:val="24"/>
              </w:rPr>
              <w:t>мурской о</w:t>
            </w:r>
            <w:r w:rsidR="004F4776" w:rsidRPr="00F325A8">
              <w:rPr>
                <w:rFonts w:ascii="Times New Roman" w:eastAsia="Calibri" w:hAnsi="Times New Roman" w:cs="Times New Roman"/>
                <w:szCs w:val="24"/>
              </w:rPr>
              <w:t>б</w:t>
            </w:r>
            <w:r w:rsidR="00805ECF" w:rsidRPr="00F325A8">
              <w:rPr>
                <w:rFonts w:ascii="Times New Roman" w:eastAsia="Calibri" w:hAnsi="Times New Roman" w:cs="Times New Roman"/>
                <w:szCs w:val="24"/>
              </w:rPr>
              <w:t>ласти</w:t>
            </w:r>
            <w:r w:rsidR="004F4776" w:rsidRPr="00F325A8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805ECF" w:rsidRPr="00F325A8">
              <w:rPr>
                <w:rFonts w:ascii="Times New Roman" w:eastAsia="Calibri" w:hAnsi="Times New Roman" w:cs="Times New Roman"/>
                <w:szCs w:val="24"/>
              </w:rPr>
              <w:t xml:space="preserve">«Экономическое развитие и инновационная экономика Амурской области», </w:t>
            </w:r>
            <w:r w:rsidR="00F325A8" w:rsidRPr="00F325A8">
              <w:rPr>
                <w:rFonts w:ascii="Times New Roman" w:eastAsia="Calibri" w:hAnsi="Times New Roman" w:cs="Times New Roman"/>
                <w:szCs w:val="24"/>
              </w:rPr>
              <w:t>направление (подпрограмма</w:t>
            </w:r>
            <w:r w:rsidR="00E25BDC">
              <w:rPr>
                <w:rFonts w:ascii="Times New Roman" w:eastAsia="Calibri" w:hAnsi="Times New Roman" w:cs="Times New Roman"/>
                <w:szCs w:val="24"/>
              </w:rPr>
              <w:t xml:space="preserve"> 2</w:t>
            </w:r>
            <w:r w:rsidR="00E25BDC" w:rsidRPr="00F325A8">
              <w:rPr>
                <w:rFonts w:ascii="Times New Roman" w:eastAsia="Calibri" w:hAnsi="Times New Roman" w:cs="Times New Roman"/>
                <w:szCs w:val="24"/>
              </w:rPr>
              <w:t xml:space="preserve">) </w:t>
            </w:r>
            <w:r w:rsidR="00F325A8" w:rsidRPr="00F325A8">
              <w:rPr>
                <w:rFonts w:ascii="Times New Roman" w:eastAsia="Calibri" w:hAnsi="Times New Roman" w:cs="Times New Roman"/>
                <w:szCs w:val="24"/>
              </w:rPr>
              <w:t>«Развитие субъектов малого и среднего предпринимательства на тер</w:t>
            </w:r>
            <w:r w:rsidR="00E25BDC">
              <w:rPr>
                <w:rFonts w:ascii="Times New Roman" w:eastAsia="Calibri" w:hAnsi="Times New Roman" w:cs="Times New Roman"/>
                <w:szCs w:val="24"/>
              </w:rPr>
              <w:t>ритории Амурской области»</w:t>
            </w:r>
          </w:p>
        </w:tc>
      </w:tr>
    </w:tbl>
    <w:p w:rsidR="004D1B39" w:rsidRDefault="004D1B39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6F49" w:rsidRPr="00D13DCD" w:rsidRDefault="00E76F49" w:rsidP="00E76F49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DCD">
        <w:rPr>
          <w:rFonts w:ascii="Times New Roman" w:eastAsia="Calibri" w:hAnsi="Times New Roman" w:cs="Times New Roman"/>
          <w:sz w:val="28"/>
          <w:szCs w:val="28"/>
        </w:rPr>
        <w:t xml:space="preserve">2. Показатели муниципальной программы </w:t>
      </w: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9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417"/>
        <w:gridCol w:w="992"/>
        <w:gridCol w:w="993"/>
        <w:gridCol w:w="992"/>
        <w:gridCol w:w="850"/>
        <w:gridCol w:w="567"/>
        <w:gridCol w:w="709"/>
        <w:gridCol w:w="709"/>
        <w:gridCol w:w="709"/>
        <w:gridCol w:w="708"/>
        <w:gridCol w:w="709"/>
        <w:gridCol w:w="709"/>
        <w:gridCol w:w="1134"/>
        <w:gridCol w:w="1276"/>
        <w:gridCol w:w="1134"/>
        <w:gridCol w:w="851"/>
      </w:tblGrid>
      <w:tr w:rsidR="00D13C29" w:rsidRPr="00D13DCD" w:rsidTr="00922BD7">
        <w:trPr>
          <w:trHeight w:val="20"/>
        </w:trPr>
        <w:tc>
          <w:tcPr>
            <w:tcW w:w="539" w:type="dxa"/>
            <w:vMerge w:val="restart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D13C29" w:rsidRPr="00D13DCD" w:rsidRDefault="00D13C29" w:rsidP="0097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ние пока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зателя</w:t>
            </w:r>
          </w:p>
        </w:tc>
        <w:tc>
          <w:tcPr>
            <w:tcW w:w="992" w:type="dxa"/>
            <w:vMerge w:val="restart"/>
          </w:tcPr>
          <w:p w:rsidR="00D13C29" w:rsidRPr="00D13DCD" w:rsidRDefault="00D13C29" w:rsidP="00970FF1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Уровень показателя</w:t>
            </w:r>
          </w:p>
        </w:tc>
        <w:tc>
          <w:tcPr>
            <w:tcW w:w="993" w:type="dxa"/>
            <w:vMerge w:val="restart"/>
          </w:tcPr>
          <w:p w:rsidR="00D13C29" w:rsidRPr="00D13DCD" w:rsidRDefault="00D13C29" w:rsidP="00D13C2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</w:t>
            </w: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ния/ убы</w:t>
            </w:r>
            <w:r w:rsidRPr="00D13DC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вания</w:t>
            </w:r>
          </w:p>
        </w:tc>
        <w:tc>
          <w:tcPr>
            <w:tcW w:w="992" w:type="dxa"/>
            <w:vMerge w:val="restart"/>
          </w:tcPr>
          <w:p w:rsidR="00D13C29" w:rsidRPr="00D13DCD" w:rsidRDefault="00D13C29" w:rsidP="00D13C2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Еди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ница измере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ния (по ОКЕИ)</w:t>
            </w:r>
          </w:p>
        </w:tc>
        <w:tc>
          <w:tcPr>
            <w:tcW w:w="1417" w:type="dxa"/>
            <w:gridSpan w:val="2"/>
          </w:tcPr>
          <w:p w:rsidR="00D13C29" w:rsidRPr="00D13DCD" w:rsidRDefault="00D13C29" w:rsidP="0097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чение</w:t>
            </w:r>
          </w:p>
        </w:tc>
        <w:tc>
          <w:tcPr>
            <w:tcW w:w="4253" w:type="dxa"/>
            <w:gridSpan w:val="6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:rsidR="00D13C29" w:rsidRPr="00D13DCD" w:rsidRDefault="00D13C29" w:rsidP="0097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До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ку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мент</w:t>
            </w:r>
          </w:p>
        </w:tc>
        <w:tc>
          <w:tcPr>
            <w:tcW w:w="1276" w:type="dxa"/>
            <w:vMerge w:val="restart"/>
          </w:tcPr>
          <w:p w:rsidR="00D13C29" w:rsidRPr="00D13DCD" w:rsidRDefault="00D13C29" w:rsidP="0097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Ответ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ственный</w:t>
            </w:r>
            <w:proofErr w:type="gramEnd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D13C29" w:rsidRPr="00D13DCD" w:rsidRDefault="00D13C29" w:rsidP="00970F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Связь с по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казателями националь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ных целей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D13C29" w:rsidRPr="00D13DCD" w:rsidRDefault="00D13C29" w:rsidP="00970FF1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Инфор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мационная система</w:t>
            </w:r>
          </w:p>
        </w:tc>
      </w:tr>
      <w:tr w:rsidR="00D13C29" w:rsidRPr="00D13DCD" w:rsidTr="00922BD7">
        <w:trPr>
          <w:trHeight w:val="20"/>
        </w:trPr>
        <w:tc>
          <w:tcPr>
            <w:tcW w:w="539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D13C29" w:rsidRPr="00D13DCD" w:rsidRDefault="00D13C29" w:rsidP="00D13C2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D13C29" w:rsidRPr="00D13DCD" w:rsidRDefault="00D13C29" w:rsidP="00D13C29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3C29" w:rsidRPr="00D13DCD" w:rsidTr="00922BD7">
        <w:trPr>
          <w:trHeight w:val="20"/>
        </w:trPr>
        <w:tc>
          <w:tcPr>
            <w:tcW w:w="539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D13C29" w:rsidRPr="00D13DCD" w:rsidRDefault="00D13C29" w:rsidP="00E76F4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13C29" w:rsidRPr="00D13DCD" w:rsidRDefault="00D13C29" w:rsidP="00E76F4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D13C29" w:rsidRPr="00D13DCD" w:rsidRDefault="00D13C29" w:rsidP="00E76F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13C29" w:rsidRPr="00D13DCD" w:rsidRDefault="00D13C29" w:rsidP="00E76F4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D13C29" w:rsidRPr="00D13DCD" w:rsidTr="00922BD7">
        <w:trPr>
          <w:trHeight w:val="2367"/>
        </w:trPr>
        <w:tc>
          <w:tcPr>
            <w:tcW w:w="539" w:type="dxa"/>
          </w:tcPr>
          <w:p w:rsidR="00D13C29" w:rsidRPr="00D13DCD" w:rsidRDefault="00D13C29" w:rsidP="00E76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:rsidR="00D13C29" w:rsidRPr="00D13DCD" w:rsidRDefault="00D13C29" w:rsidP="001E293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занятых в сфере малого и среднего предпринимательства, включая индивидуальных предпринимателей и самозанятых </w:t>
            </w:r>
          </w:p>
        </w:tc>
        <w:tc>
          <w:tcPr>
            <w:tcW w:w="992" w:type="dxa"/>
          </w:tcPr>
          <w:p w:rsidR="00D13C29" w:rsidRPr="00D13DCD" w:rsidRDefault="004D1B39" w:rsidP="00533EC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</w:rPr>
              <w:t>ГП РФ, ГП АО, МП</w:t>
            </w:r>
          </w:p>
        </w:tc>
        <w:tc>
          <w:tcPr>
            <w:tcW w:w="993" w:type="dxa"/>
          </w:tcPr>
          <w:p w:rsidR="00D13C29" w:rsidRPr="00D13DCD" w:rsidRDefault="00D13C29" w:rsidP="00E76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D13C29" w:rsidRPr="00D13DCD" w:rsidRDefault="00303E00" w:rsidP="00E76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:rsidR="00D13C29" w:rsidRPr="00D13DCD" w:rsidRDefault="00F0379B" w:rsidP="00E76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26042</w:t>
            </w:r>
          </w:p>
        </w:tc>
        <w:tc>
          <w:tcPr>
            <w:tcW w:w="567" w:type="dxa"/>
          </w:tcPr>
          <w:p w:rsidR="00D13C29" w:rsidRPr="00D13DCD" w:rsidRDefault="00D13C29" w:rsidP="00F0379B">
            <w:pPr>
              <w:spacing w:after="0" w:line="240" w:lineRule="auto"/>
              <w:ind w:right="-1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202</w:t>
            </w:r>
            <w:r w:rsidR="00F0379B"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13C29" w:rsidRPr="00D13DCD" w:rsidRDefault="00096C26" w:rsidP="00F0379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26303</w:t>
            </w:r>
          </w:p>
        </w:tc>
        <w:tc>
          <w:tcPr>
            <w:tcW w:w="709" w:type="dxa"/>
          </w:tcPr>
          <w:p w:rsidR="00D13C29" w:rsidRPr="00D13DCD" w:rsidRDefault="00096C26" w:rsidP="00F0379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26434</w:t>
            </w:r>
          </w:p>
        </w:tc>
        <w:tc>
          <w:tcPr>
            <w:tcW w:w="709" w:type="dxa"/>
          </w:tcPr>
          <w:p w:rsidR="00D13C29" w:rsidRPr="00D13DCD" w:rsidRDefault="00096C26" w:rsidP="00F0379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26566</w:t>
            </w:r>
          </w:p>
        </w:tc>
        <w:tc>
          <w:tcPr>
            <w:tcW w:w="708" w:type="dxa"/>
          </w:tcPr>
          <w:p w:rsidR="00D13C29" w:rsidRPr="00D13DCD" w:rsidRDefault="009B4026" w:rsidP="009B4026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26699</w:t>
            </w:r>
          </w:p>
        </w:tc>
        <w:tc>
          <w:tcPr>
            <w:tcW w:w="709" w:type="dxa"/>
          </w:tcPr>
          <w:p w:rsidR="00D13C29" w:rsidRPr="00D13DCD" w:rsidRDefault="009B4026" w:rsidP="009B4026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26832</w:t>
            </w:r>
          </w:p>
        </w:tc>
        <w:tc>
          <w:tcPr>
            <w:tcW w:w="709" w:type="dxa"/>
          </w:tcPr>
          <w:p w:rsidR="00D13C29" w:rsidRPr="00D13DCD" w:rsidRDefault="009B4026" w:rsidP="009B402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26966</w:t>
            </w:r>
          </w:p>
        </w:tc>
        <w:tc>
          <w:tcPr>
            <w:tcW w:w="1134" w:type="dxa"/>
          </w:tcPr>
          <w:p w:rsidR="00D13C29" w:rsidRPr="00D13DCD" w:rsidRDefault="00170EBB" w:rsidP="00E76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3E00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города Благовещенска «Об утверждении муниципальной программы «Развитие малого и среднего предпринимательства и туризма на территории города Благовещенска»</w:t>
            </w:r>
          </w:p>
        </w:tc>
        <w:tc>
          <w:tcPr>
            <w:tcW w:w="1276" w:type="dxa"/>
          </w:tcPr>
          <w:p w:rsidR="00D13C29" w:rsidRPr="00D13DCD" w:rsidRDefault="00907E85" w:rsidP="00907E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Соколовская Е.А. начальник управления</w:t>
            </w:r>
            <w:r w:rsidR="00D13C29"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экономического развития и инвестиций администрации города Благовещенска</w:t>
            </w:r>
          </w:p>
        </w:tc>
        <w:tc>
          <w:tcPr>
            <w:tcW w:w="1134" w:type="dxa"/>
          </w:tcPr>
          <w:p w:rsidR="00D13C29" w:rsidRPr="00D13DCD" w:rsidRDefault="00F0379B" w:rsidP="00E76F4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170EBB"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беспечение в 2024 - 2030 годах реального роста дохода на одного работника субъекта малого и среднего предпринимательства в 1,2 раза выше, чем рост валового внутреннего продукта</w:t>
            </w:r>
          </w:p>
        </w:tc>
        <w:tc>
          <w:tcPr>
            <w:tcW w:w="851" w:type="dxa"/>
          </w:tcPr>
          <w:p w:rsidR="00D13C29" w:rsidRPr="00D13DCD" w:rsidRDefault="009B4026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4D1B39" w:rsidRDefault="004D1B39" w:rsidP="004D1B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76F49" w:rsidRPr="00303E00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DCD">
        <w:rPr>
          <w:rFonts w:ascii="Times New Roman" w:eastAsia="Calibri" w:hAnsi="Times New Roman" w:cs="Times New Roman"/>
          <w:sz w:val="28"/>
          <w:szCs w:val="28"/>
        </w:rPr>
        <w:t xml:space="preserve">2.1. Прокси-показатели муниципальной программы </w:t>
      </w:r>
      <w:r w:rsidRPr="00303E00">
        <w:rPr>
          <w:rFonts w:ascii="Times New Roman" w:eastAsia="Calibri" w:hAnsi="Times New Roman" w:cs="Times New Roman"/>
          <w:sz w:val="28"/>
          <w:szCs w:val="28"/>
        </w:rPr>
        <w:t>(</w:t>
      </w:r>
      <w:r w:rsidR="005114C4" w:rsidRPr="00303E00">
        <w:rPr>
          <w:rFonts w:ascii="Times New Roman" w:eastAsia="Calibri" w:hAnsi="Times New Roman" w:cs="Times New Roman"/>
          <w:sz w:val="28"/>
          <w:szCs w:val="28"/>
        </w:rPr>
        <w:t>отсутствуют)</w:t>
      </w: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DCD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муниципальной программы в </w:t>
      </w:r>
      <w:r w:rsidR="00F0379B" w:rsidRPr="00D13DCD">
        <w:rPr>
          <w:rFonts w:ascii="Times New Roman" w:eastAsia="Calibri" w:hAnsi="Times New Roman" w:cs="Times New Roman"/>
          <w:sz w:val="28"/>
          <w:szCs w:val="28"/>
        </w:rPr>
        <w:t>2025</w:t>
      </w:r>
      <w:r w:rsidRPr="00D13DCD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E76F49" w:rsidRPr="00D13DCD" w:rsidRDefault="00E76F49" w:rsidP="00E76F4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05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3906"/>
        <w:gridCol w:w="1186"/>
        <w:gridCol w:w="1342"/>
        <w:gridCol w:w="533"/>
        <w:gridCol w:w="539"/>
        <w:gridCol w:w="539"/>
        <w:gridCol w:w="539"/>
        <w:gridCol w:w="539"/>
        <w:gridCol w:w="554"/>
        <w:gridCol w:w="539"/>
        <w:gridCol w:w="539"/>
        <w:gridCol w:w="539"/>
        <w:gridCol w:w="539"/>
        <w:gridCol w:w="542"/>
        <w:gridCol w:w="1816"/>
      </w:tblGrid>
      <w:tr w:rsidR="00E76F49" w:rsidRPr="00D13DCD" w:rsidTr="006D0224">
        <w:trPr>
          <w:trHeight w:val="20"/>
          <w:tblHeader/>
        </w:trPr>
        <w:tc>
          <w:tcPr>
            <w:tcW w:w="185" w:type="pct"/>
            <w:vMerge w:val="restar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D13DC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D13DCD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325" w:type="pct"/>
            <w:vMerge w:val="restar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402" w:type="pct"/>
            <w:vMerge w:val="restar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D13DCD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455" w:type="pct"/>
            <w:vMerge w:val="restar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2016" w:type="pct"/>
            <w:gridSpan w:val="11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616" w:type="pct"/>
            <w:vMerge w:val="restart"/>
          </w:tcPr>
          <w:p w:rsidR="00E76F49" w:rsidRPr="00D13DCD" w:rsidRDefault="00E76F49" w:rsidP="00F037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D13DCD">
              <w:rPr>
                <w:rFonts w:ascii="Times New Roman" w:eastAsia="Calibri" w:hAnsi="Times New Roman" w:cs="Times New Roman"/>
              </w:rPr>
              <w:t>На конец</w:t>
            </w:r>
            <w:proofErr w:type="gramEnd"/>
            <w:r w:rsidRPr="00D13DCD">
              <w:rPr>
                <w:rFonts w:ascii="Times New Roman" w:eastAsia="Calibri" w:hAnsi="Times New Roman" w:cs="Times New Roman"/>
              </w:rPr>
              <w:t xml:space="preserve"> </w:t>
            </w:r>
            <w:r w:rsidR="00F0379B" w:rsidRPr="00D13DCD">
              <w:rPr>
                <w:rFonts w:ascii="Times New Roman" w:eastAsia="Calibri" w:hAnsi="Times New Roman" w:cs="Times New Roman"/>
              </w:rPr>
              <w:t>2025</w:t>
            </w:r>
            <w:r w:rsidRPr="00D13DCD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  <w:tr w:rsidR="00E76F49" w:rsidRPr="00D13DCD" w:rsidTr="006D0224">
        <w:trPr>
          <w:trHeight w:val="20"/>
          <w:tblHeader/>
        </w:trPr>
        <w:tc>
          <w:tcPr>
            <w:tcW w:w="185" w:type="pct"/>
            <w:vMerge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25" w:type="pct"/>
            <w:vMerge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2" w:type="pct"/>
            <w:vMerge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5" w:type="pct"/>
            <w:vMerge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1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83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83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83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83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88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83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83" w:type="pct"/>
          </w:tcPr>
          <w:p w:rsidR="00E76F49" w:rsidRPr="00D13DCD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83" w:type="pct"/>
          </w:tcPr>
          <w:p w:rsidR="00E76F49" w:rsidRPr="00974EEE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83" w:type="pct"/>
          </w:tcPr>
          <w:p w:rsidR="00E76F49" w:rsidRPr="00974EEE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84" w:type="pct"/>
          </w:tcPr>
          <w:p w:rsidR="00E76F49" w:rsidRPr="00974EEE" w:rsidRDefault="00E76F49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ноя.</w:t>
            </w:r>
          </w:p>
        </w:tc>
        <w:tc>
          <w:tcPr>
            <w:tcW w:w="616" w:type="pct"/>
            <w:vMerge/>
          </w:tcPr>
          <w:p w:rsidR="00E76F49" w:rsidRPr="00974EEE" w:rsidRDefault="00E76F49" w:rsidP="00E76F4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6F49" w:rsidRPr="00D13DCD" w:rsidTr="006D0224">
        <w:trPr>
          <w:trHeight w:val="20"/>
        </w:trPr>
        <w:tc>
          <w:tcPr>
            <w:tcW w:w="185" w:type="pct"/>
          </w:tcPr>
          <w:p w:rsidR="00E76F49" w:rsidRPr="00D13DCD" w:rsidRDefault="00E76F49" w:rsidP="00E76F49">
            <w:pPr>
              <w:spacing w:before="60" w:after="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815" w:type="pct"/>
            <w:gridSpan w:val="15"/>
          </w:tcPr>
          <w:p w:rsidR="00E76F49" w:rsidRPr="00974EEE" w:rsidRDefault="004A7730" w:rsidP="00922BD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  <w:bCs/>
                <w:color w:val="000000"/>
                <w:u w:color="000000"/>
              </w:rPr>
              <w:t>Улучшение делового климата и увеличение численности занятых в сфере малого и среднего предпринимательства до 15,3 тыс. человек.</w:t>
            </w:r>
          </w:p>
        </w:tc>
      </w:tr>
      <w:tr w:rsidR="00E76F49" w:rsidRPr="00D13DCD" w:rsidTr="006D0224">
        <w:trPr>
          <w:trHeight w:val="20"/>
        </w:trPr>
        <w:tc>
          <w:tcPr>
            <w:tcW w:w="185" w:type="pct"/>
          </w:tcPr>
          <w:p w:rsidR="00E76F49" w:rsidRPr="00D13DCD" w:rsidRDefault="00E76F49" w:rsidP="00E76F49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1325" w:type="pct"/>
          </w:tcPr>
          <w:p w:rsidR="00E76F49" w:rsidRPr="00D13DCD" w:rsidRDefault="00F0379B" w:rsidP="00922BD7">
            <w:pPr>
              <w:spacing w:after="0" w:line="240" w:lineRule="auto"/>
              <w:rPr>
                <w:rFonts w:ascii="Times New Roman" w:eastAsia="Calibri" w:hAnsi="Times New Roman" w:cs="Times New Roman"/>
                <w:u w:color="000000"/>
              </w:rPr>
            </w:pPr>
            <w:r w:rsidRPr="00D13DCD">
              <w:rPr>
                <w:rFonts w:ascii="Times New Roman" w:eastAsia="Calibri" w:hAnsi="Times New Roman" w:cs="Times New Roman"/>
                <w:bCs/>
                <w:color w:val="000000"/>
                <w:u w:color="000000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402" w:type="pct"/>
          </w:tcPr>
          <w:p w:rsidR="00E76F49" w:rsidRPr="00D13DCD" w:rsidRDefault="004D1B39" w:rsidP="00922BD7">
            <w:pPr>
              <w:spacing w:after="0" w:line="240" w:lineRule="auto"/>
              <w:rPr>
                <w:rFonts w:ascii="Times New Roman" w:eastAsia="Calibri" w:hAnsi="Times New Roman" w:cs="Times New Roman"/>
                <w:u w:color="000000"/>
              </w:rPr>
            </w:pPr>
            <w:r>
              <w:rPr>
                <w:rFonts w:ascii="Times New Roman" w:eastAsia="Calibri" w:hAnsi="Times New Roman" w:cs="Times New Roman"/>
                <w:u w:color="000000"/>
              </w:rPr>
              <w:t xml:space="preserve">ГП РФ, </w:t>
            </w:r>
            <w:r w:rsidR="00F0379B" w:rsidRPr="00D13DCD">
              <w:rPr>
                <w:rFonts w:ascii="Times New Roman" w:eastAsia="Calibri" w:hAnsi="Times New Roman" w:cs="Times New Roman"/>
                <w:u w:color="000000"/>
              </w:rPr>
              <w:t>ГП АО, МП</w:t>
            </w:r>
          </w:p>
        </w:tc>
        <w:tc>
          <w:tcPr>
            <w:tcW w:w="455" w:type="pct"/>
          </w:tcPr>
          <w:p w:rsidR="00E76F49" w:rsidRPr="00D13DCD" w:rsidRDefault="00303E00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чел. </w:t>
            </w:r>
          </w:p>
        </w:tc>
        <w:tc>
          <w:tcPr>
            <w:tcW w:w="181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8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D13DCD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974EEE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3" w:type="pct"/>
          </w:tcPr>
          <w:p w:rsidR="00E76F49" w:rsidRPr="00974EEE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" w:type="pct"/>
          </w:tcPr>
          <w:p w:rsidR="00E76F49" w:rsidRPr="00974EEE" w:rsidRDefault="00F0379B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616" w:type="pct"/>
          </w:tcPr>
          <w:p w:rsidR="00E76F49" w:rsidRPr="00974EEE" w:rsidRDefault="00303E00" w:rsidP="00922B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4EEE">
              <w:rPr>
                <w:rFonts w:ascii="Times New Roman" w:eastAsia="Calibri" w:hAnsi="Times New Roman" w:cs="Times New Roman"/>
              </w:rPr>
              <w:t>26303</w:t>
            </w:r>
          </w:p>
        </w:tc>
      </w:tr>
    </w:tbl>
    <w:p w:rsidR="009F0612" w:rsidRDefault="009F0612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2BD7" w:rsidRDefault="00922BD7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3D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4. Структура муниципальной программы </w:t>
      </w:r>
    </w:p>
    <w:p w:rsidR="00E76F49" w:rsidRPr="00D13DCD" w:rsidRDefault="00E76F49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601" w:type="dxa"/>
        <w:tblInd w:w="-5" w:type="dxa"/>
        <w:tblLook w:val="01E0" w:firstRow="1" w:lastRow="1" w:firstColumn="1" w:lastColumn="1" w:noHBand="0" w:noVBand="0"/>
      </w:tblPr>
      <w:tblGrid>
        <w:gridCol w:w="817"/>
        <w:gridCol w:w="6975"/>
        <w:gridCol w:w="3296"/>
        <w:gridCol w:w="3513"/>
      </w:tblGrid>
      <w:tr w:rsidR="00E76F49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1162A5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162A5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1162A5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1162A5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1162A5" w:rsidRDefault="00E76F49" w:rsidP="00555E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162A5">
              <w:rPr>
                <w:rFonts w:ascii="Times New Roman" w:eastAsia="Calibri" w:hAnsi="Times New Roman" w:cs="Times New Roman"/>
              </w:rPr>
              <w:t>Показатели /задачи структурного элемента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555E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Связь</w:t>
            </w:r>
          </w:p>
          <w:p w:rsidR="00E76F49" w:rsidRPr="00D13DCD" w:rsidRDefault="00E76F49" w:rsidP="00555E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с показателями</w:t>
            </w:r>
          </w:p>
        </w:tc>
      </w:tr>
      <w:tr w:rsidR="00E76F49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E76F49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DA5CDF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76F49" w:rsidRPr="00D13DCD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4F" w:rsidRPr="00D13DCD" w:rsidRDefault="00EA2D4F" w:rsidP="00EA2D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Муниципальный проект города Благовещенска «Поддержка субъектов  малого и среднего предпринимательства»</w:t>
            </w:r>
          </w:p>
          <w:p w:rsidR="00E76F49" w:rsidRPr="00D13DCD" w:rsidRDefault="007077F1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077F1">
              <w:rPr>
                <w:rFonts w:ascii="Times New Roman" w:eastAsia="Calibri" w:hAnsi="Times New Roman" w:cs="Times New Roman"/>
              </w:rPr>
              <w:t>(Калашников Александр Сергеевич - куратор)</w:t>
            </w:r>
          </w:p>
        </w:tc>
      </w:tr>
      <w:tr w:rsidR="00E76F49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A2D4F" w:rsidP="00D55B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Управление экономического развития и инвестиций администрации города Благовещенска (Соколовская Елена Александровна – руководитель </w:t>
            </w:r>
            <w:r w:rsidR="004A7730">
              <w:rPr>
                <w:rFonts w:ascii="Times New Roman" w:eastAsia="Calibri" w:hAnsi="Times New Roman" w:cs="Times New Roman"/>
              </w:rPr>
              <w:t xml:space="preserve">муниципального </w:t>
            </w:r>
            <w:r w:rsidRPr="00D13DCD">
              <w:rPr>
                <w:rFonts w:ascii="Times New Roman" w:eastAsia="Calibri" w:hAnsi="Times New Roman" w:cs="Times New Roman"/>
              </w:rPr>
              <w:t>проекта)</w:t>
            </w:r>
          </w:p>
        </w:tc>
        <w:tc>
          <w:tcPr>
            <w:tcW w:w="6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E76F49" w:rsidP="00EA2D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Срок реализации </w:t>
            </w:r>
            <w:r w:rsidR="00942968">
              <w:rPr>
                <w:rFonts w:ascii="Times New Roman" w:eastAsia="Calibri" w:hAnsi="Times New Roman" w:cs="Times New Roman"/>
              </w:rPr>
              <w:t>(</w:t>
            </w:r>
            <w:r w:rsidR="00EA2D4F" w:rsidRPr="00D13DCD">
              <w:rPr>
                <w:rFonts w:ascii="Times New Roman" w:eastAsia="Calibri" w:hAnsi="Times New Roman" w:cs="Times New Roman"/>
              </w:rPr>
              <w:t xml:space="preserve">2025 </w:t>
            </w:r>
            <w:r w:rsidR="00942968">
              <w:rPr>
                <w:rFonts w:ascii="Times New Roman" w:eastAsia="Calibri" w:hAnsi="Times New Roman" w:cs="Times New Roman"/>
              </w:rPr>
              <w:t>–</w:t>
            </w:r>
            <w:r w:rsidR="00EA2D4F" w:rsidRPr="00D13DCD">
              <w:rPr>
                <w:rFonts w:ascii="Times New Roman" w:eastAsia="Calibri" w:hAnsi="Times New Roman" w:cs="Times New Roman"/>
              </w:rPr>
              <w:t xml:space="preserve"> 2030</w:t>
            </w:r>
            <w:r w:rsidR="00942968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E76F49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DA5CDF" w:rsidP="009D5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E76F49" w:rsidRPr="00D13DCD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</w:rPr>
              <w:t>.1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303E00" w:rsidRDefault="00A36EE6" w:rsidP="00E25B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36EE6">
              <w:rPr>
                <w:rFonts w:ascii="Times New Roman" w:eastAsia="Calibri" w:hAnsi="Times New Roman" w:cs="Times New Roman"/>
              </w:rPr>
              <w:t>Увеличение к 2030 году числа субъектов малого и среднего предпринимательства</w:t>
            </w:r>
            <w:r w:rsidR="00E25BDC">
              <w:rPr>
                <w:rFonts w:ascii="Times New Roman" w:eastAsia="Calibri" w:hAnsi="Times New Roman" w:cs="Times New Roman"/>
              </w:rPr>
              <w:t xml:space="preserve">, получивших </w:t>
            </w:r>
            <w:r w:rsidRPr="00A36EE6">
              <w:rPr>
                <w:rFonts w:ascii="Times New Roman" w:eastAsia="Calibri" w:hAnsi="Times New Roman" w:cs="Times New Roman"/>
              </w:rPr>
              <w:t>информационную, консультационную поддержку, поддержку в области инвестиционной привлекательности</w:t>
            </w:r>
            <w:r w:rsidR="00122574">
              <w:rPr>
                <w:rFonts w:ascii="Times New Roman" w:eastAsia="Calibri" w:hAnsi="Times New Roman" w:cs="Times New Roman"/>
              </w:rPr>
              <w:t xml:space="preserve"> до 250 ед.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303E00" w:rsidRDefault="001345DB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Участие в экономических форумах, выставочно-ярмарочных мероприятиях, стратегических сессиях и т.п., не менее 1 мероприятия ежегодно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87" w:rsidRDefault="00F74573" w:rsidP="001E2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Численность занятых в сфере малого и среднего предпринимательства, включая индивидуальных предпринимателей и самозанятых </w:t>
            </w:r>
          </w:p>
          <w:p w:rsidR="00E76F49" w:rsidRPr="00297B87" w:rsidRDefault="00E76F49" w:rsidP="00297B87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76F49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DA5CDF" w:rsidP="009D5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E76F49" w:rsidRPr="00D13DCD">
              <w:rPr>
                <w:rFonts w:ascii="Times New Roman" w:eastAsia="Calibri" w:hAnsi="Times New Roman" w:cs="Times New Roman"/>
              </w:rPr>
              <w:t>1.2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303E00" w:rsidRDefault="00FA13EC" w:rsidP="00E25B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03E00">
              <w:rPr>
                <w:rFonts w:ascii="Times New Roman" w:eastAsia="Calibri" w:hAnsi="Times New Roman" w:cs="Times New Roman"/>
              </w:rPr>
              <w:t xml:space="preserve">Количество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</w:t>
            </w:r>
            <w:r w:rsidR="00E25BDC">
              <w:rPr>
                <w:rFonts w:ascii="Times New Roman" w:eastAsia="Calibri" w:hAnsi="Times New Roman" w:cs="Times New Roman"/>
              </w:rPr>
              <w:t>доход» - получателей поддержки</w:t>
            </w:r>
            <w:r w:rsidR="004D1B39">
              <w:rPr>
                <w:rFonts w:ascii="Times New Roman" w:eastAsia="Calibri" w:hAnsi="Times New Roman" w:cs="Times New Roman"/>
              </w:rPr>
              <w:t xml:space="preserve"> до 6 ед.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303E00" w:rsidRDefault="00A36EE6" w:rsidP="00297B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6EE6">
              <w:rPr>
                <w:rFonts w:ascii="Times New Roman" w:eastAsia="Calibri" w:hAnsi="Times New Roman" w:cs="Times New Roman"/>
              </w:rPr>
              <w:t>Ежегодно не менее чем 2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36EE6">
              <w:rPr>
                <w:rFonts w:ascii="Times New Roman" w:eastAsia="Calibri" w:hAnsi="Times New Roman" w:cs="Times New Roman"/>
              </w:rPr>
              <w:t>субъектам малого и среднего предпринимательства оказана прямая финансовая поддержка на развития бизнеса в форме субсидий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F49" w:rsidRPr="00D13DCD" w:rsidRDefault="00F74573" w:rsidP="001E2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Численность занятых в сфере малого и среднего предпринимательства, включая индивидуальных предпринимателей и самозанятых </w:t>
            </w:r>
          </w:p>
        </w:tc>
      </w:tr>
      <w:tr w:rsidR="00B91085" w:rsidRPr="00D13DCD" w:rsidTr="006D0224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85" w:rsidRPr="00D13DCD" w:rsidRDefault="00DA5CDF" w:rsidP="009D59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B91085" w:rsidRPr="00D13DCD">
              <w:rPr>
                <w:rFonts w:ascii="Times New Roman" w:eastAsia="Calibri" w:hAnsi="Times New Roman" w:cs="Times New Roman"/>
              </w:rPr>
              <w:t>1.3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85" w:rsidRPr="00303E00" w:rsidRDefault="00E25BDC" w:rsidP="007D5F9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25BDC">
              <w:rPr>
                <w:rFonts w:ascii="Times New Roman" w:eastAsia="Calibri" w:hAnsi="Times New Roman" w:cs="Times New Roman"/>
              </w:rPr>
              <w:t xml:space="preserve">Увеличение количества субъектов социального предпринимательства к 2030 году </w:t>
            </w:r>
            <w:r w:rsidR="004D1B39">
              <w:rPr>
                <w:rFonts w:ascii="Times New Roman" w:eastAsia="Calibri" w:hAnsi="Times New Roman" w:cs="Times New Roman"/>
              </w:rPr>
              <w:t xml:space="preserve">до </w:t>
            </w:r>
            <w:r w:rsidR="007D5F96">
              <w:rPr>
                <w:rFonts w:ascii="Times New Roman" w:eastAsia="Calibri" w:hAnsi="Times New Roman" w:cs="Times New Roman"/>
              </w:rPr>
              <w:t>7</w:t>
            </w:r>
            <w:r w:rsidR="004D1B39">
              <w:rPr>
                <w:rFonts w:ascii="Times New Roman" w:eastAsia="Calibri" w:hAnsi="Times New Roman" w:cs="Times New Roman"/>
              </w:rPr>
              <w:t>5 ед.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85" w:rsidRPr="00303E00" w:rsidRDefault="00764F24" w:rsidP="00E76F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Увеличение е</w:t>
            </w:r>
            <w:r w:rsidR="003B7F47">
              <w:rPr>
                <w:rFonts w:ascii="Times New Roman" w:eastAsia="Calibri" w:hAnsi="Times New Roman" w:cs="Times New Roman"/>
              </w:rPr>
              <w:t>жегодно не мене</w:t>
            </w:r>
            <w:r>
              <w:rPr>
                <w:rFonts w:ascii="Times New Roman" w:eastAsia="Calibri" w:hAnsi="Times New Roman" w:cs="Times New Roman"/>
              </w:rPr>
              <w:t xml:space="preserve">е чем 1 субъект социального предпринимательства 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85" w:rsidRPr="00D13DCD" w:rsidRDefault="00F74573" w:rsidP="001E2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Численность занятых в сфере малого и среднего предпринимательства, включая индивидуальных предпринимателей и самозанятых </w:t>
            </w:r>
          </w:p>
        </w:tc>
      </w:tr>
    </w:tbl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2BD7" w:rsidRDefault="00922BD7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0E27" w:rsidRP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B7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Разделы</w:t>
      </w:r>
    </w:p>
    <w:p w:rsidR="00594B7C" w:rsidRP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B7C">
        <w:rPr>
          <w:rFonts w:ascii="Times New Roman" w:eastAsia="Calibri" w:hAnsi="Times New Roman" w:cs="Times New Roman"/>
          <w:b/>
          <w:sz w:val="28"/>
          <w:szCs w:val="28"/>
        </w:rPr>
        <w:t>«Основные положения» и «Финансовое обеспечение паспортов</w:t>
      </w:r>
    </w:p>
    <w:p w:rsid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B7C">
        <w:rPr>
          <w:rFonts w:ascii="Times New Roman" w:eastAsia="Calibri" w:hAnsi="Times New Roman" w:cs="Times New Roman"/>
          <w:b/>
          <w:sz w:val="28"/>
          <w:szCs w:val="28"/>
        </w:rPr>
        <w:t xml:space="preserve"> структурных элементов муниципальной программы»</w:t>
      </w:r>
    </w:p>
    <w:p w:rsid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B7C">
        <w:rPr>
          <w:rFonts w:ascii="Times New Roman" w:eastAsia="Calibri" w:hAnsi="Times New Roman" w:cs="Times New Roman"/>
          <w:b/>
          <w:sz w:val="28"/>
          <w:szCs w:val="28"/>
        </w:rPr>
        <w:t>Муниципальный проект города Благовещенска</w:t>
      </w:r>
    </w:p>
    <w:p w:rsid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B7C">
        <w:rPr>
          <w:rFonts w:ascii="Times New Roman" w:eastAsia="Calibri" w:hAnsi="Times New Roman" w:cs="Times New Roman"/>
          <w:b/>
          <w:sz w:val="28"/>
          <w:szCs w:val="28"/>
        </w:rPr>
        <w:t xml:space="preserve"> «Поддержка субъектов  малого и среднего предпринимательства»</w:t>
      </w:r>
    </w:p>
    <w:p w:rsid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4B7C" w:rsidRPr="007D5F96" w:rsidRDefault="007D5F96" w:rsidP="007D5F9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594B7C" w:rsidRPr="007D5F96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:rsidR="00594B7C" w:rsidRDefault="00594B7C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829" w:type="dxa"/>
        <w:tblInd w:w="-4" w:type="dxa"/>
        <w:tblLayout w:type="fixed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765"/>
        <w:gridCol w:w="686"/>
        <w:gridCol w:w="2716"/>
        <w:gridCol w:w="2148"/>
        <w:gridCol w:w="1937"/>
        <w:gridCol w:w="2577"/>
      </w:tblGrid>
      <w:tr w:rsidR="00594B7C" w:rsidRPr="00D13DCD" w:rsidTr="00AA2BC2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4B7C">
              <w:rPr>
                <w:rFonts w:ascii="Times New Roman" w:eastAsia="Calibri" w:hAnsi="Times New Roman" w:cs="Times New Roman"/>
              </w:rPr>
              <w:t>Поддержка субъектов  малого и среднего предпринимательства</w:t>
            </w:r>
          </w:p>
        </w:tc>
        <w:tc>
          <w:tcPr>
            <w:tcW w:w="2148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Default="00594B7C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Дата начала</w:t>
            </w:r>
          </w:p>
          <w:p w:rsidR="00594B7C" w:rsidRPr="00D13DCD" w:rsidRDefault="00594B7C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Default="00594B7C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Дата окончания </w:t>
            </w:r>
          </w:p>
          <w:p w:rsidR="00594B7C" w:rsidRPr="00D13DCD" w:rsidRDefault="00594B7C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31.12.2030</w:t>
            </w:r>
          </w:p>
        </w:tc>
      </w:tr>
      <w:tr w:rsidR="00594B7C" w:rsidRPr="00D13DCD" w:rsidTr="00594B7C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Калашников Александр Сергеевич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Заместитель мэра</w:t>
            </w:r>
            <w:r>
              <w:rPr>
                <w:rFonts w:ascii="Times New Roman" w:eastAsia="Calibri" w:hAnsi="Times New Roman" w:cs="Times New Roman"/>
              </w:rPr>
              <w:t xml:space="preserve"> города Благовещенска</w:t>
            </w:r>
          </w:p>
        </w:tc>
      </w:tr>
      <w:tr w:rsidR="00594B7C" w:rsidRPr="00D13DCD" w:rsidTr="00424057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Соколовская Елена Александровна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Начальник управления экономического развития и инвестиций администрации города Благовещенска</w:t>
            </w:r>
          </w:p>
        </w:tc>
      </w:tr>
      <w:tr w:rsidR="00594B7C" w:rsidRPr="00D13DCD" w:rsidTr="00424057">
        <w:trPr>
          <w:trHeight w:val="20"/>
        </w:trPr>
        <w:tc>
          <w:tcPr>
            <w:tcW w:w="4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40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13DCD">
              <w:rPr>
                <w:rFonts w:ascii="Times New Roman" w:eastAsia="Calibri" w:hAnsi="Times New Roman" w:cs="Times New Roman"/>
              </w:rPr>
              <w:t>Жарикова</w:t>
            </w:r>
            <w:proofErr w:type="spellEnd"/>
            <w:r w:rsidRPr="00D13DCD">
              <w:rPr>
                <w:rFonts w:ascii="Times New Roman" w:eastAsia="Calibri" w:hAnsi="Times New Roman" w:cs="Times New Roman"/>
              </w:rPr>
              <w:t xml:space="preserve"> Елена Федоровна 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>Начальник отдела развития предпринимательства и инвестиций управления экономического развития и инвестиций администрации города Благовещенска</w:t>
            </w:r>
          </w:p>
        </w:tc>
      </w:tr>
      <w:tr w:rsidR="00594B7C" w:rsidRPr="00D13DCD" w:rsidTr="00424057">
        <w:trPr>
          <w:trHeight w:val="20"/>
        </w:trPr>
        <w:tc>
          <w:tcPr>
            <w:tcW w:w="47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3DCD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Муниципальная программа/ направление (подпрограмма) 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Развитие малого и среднего предпринимательства и туризма на территории города Благовещенска</w:t>
            </w:r>
          </w:p>
        </w:tc>
      </w:tr>
      <w:tr w:rsidR="00594B7C" w:rsidRPr="00D13DCD" w:rsidTr="00424057">
        <w:trPr>
          <w:trHeight w:val="20"/>
        </w:trPr>
        <w:tc>
          <w:tcPr>
            <w:tcW w:w="4765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1.1. </w:t>
            </w:r>
          </w:p>
        </w:tc>
        <w:tc>
          <w:tcPr>
            <w:tcW w:w="27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(комплексная программа) </w:t>
            </w:r>
            <w:proofErr w:type="gramStart"/>
            <w:r w:rsidRPr="008C6289">
              <w:rPr>
                <w:rFonts w:ascii="Times New Roman" w:eastAsia="Calibri" w:hAnsi="Times New Roman" w:cs="Times New Roman"/>
              </w:rPr>
              <w:t>Российской</w:t>
            </w:r>
            <w:proofErr w:type="gramEnd"/>
            <w:r w:rsidRPr="008C6289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94B7C" w:rsidRPr="00D13DCD" w:rsidTr="00424057">
        <w:trPr>
          <w:trHeight w:val="20"/>
        </w:trPr>
        <w:tc>
          <w:tcPr>
            <w:tcW w:w="4765" w:type="dxa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27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662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C6289">
              <w:rPr>
                <w:rFonts w:ascii="Times New Roman" w:eastAsia="Calibri" w:hAnsi="Times New Roman" w:cs="Times New Roman"/>
              </w:rPr>
              <w:t>Государственная программа Амурской области «Экономическое развитие и инновационная экономика Амурской области», утвержденная постановлением Правительства Амурской области от 25.09.2023 № 798 / направление (подпрограмма) 2 «Развитие субъектов малого и среднего предпринимательства на территории Амурской области».</w:t>
            </w:r>
          </w:p>
          <w:p w:rsidR="00594B7C" w:rsidRPr="008C6289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94B7C" w:rsidRPr="00D13DCD" w:rsidTr="00424057">
        <w:trPr>
          <w:trHeight w:val="20"/>
        </w:trPr>
        <w:tc>
          <w:tcPr>
            <w:tcW w:w="476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2" w:type="dxa"/>
            <w:gridSpan w:val="3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94B7C" w:rsidRPr="00D13DCD" w:rsidRDefault="00594B7C" w:rsidP="004240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594B7C" w:rsidRPr="00594B7C" w:rsidRDefault="00594B7C" w:rsidP="00594B7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4B7C" w:rsidRDefault="007D5F96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="0006511D" w:rsidRPr="0006511D">
        <w:rPr>
          <w:rFonts w:ascii="Times New Roman" w:eastAsia="Calibri" w:hAnsi="Times New Roman" w:cs="Times New Roman"/>
          <w:sz w:val="28"/>
          <w:szCs w:val="28"/>
        </w:rPr>
        <w:t>Финансовое обеспечение реализации муниципального проекта города Благовещенска</w:t>
      </w:r>
    </w:p>
    <w:p w:rsidR="0006511D" w:rsidRDefault="0006511D" w:rsidP="00594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86" w:type="dxa"/>
        <w:tblInd w:w="5" w:type="dxa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6924"/>
        <w:gridCol w:w="976"/>
        <w:gridCol w:w="976"/>
        <w:gridCol w:w="963"/>
        <w:gridCol w:w="964"/>
        <w:gridCol w:w="963"/>
        <w:gridCol w:w="964"/>
        <w:gridCol w:w="1299"/>
      </w:tblGrid>
      <w:tr w:rsidR="0006511D" w:rsidRPr="00D13DCD" w:rsidTr="00424057">
        <w:trPr>
          <w:trHeight w:val="20"/>
        </w:trPr>
        <w:tc>
          <w:tcPr>
            <w:tcW w:w="115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 </w:t>
            </w:r>
          </w:p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/п </w:t>
            </w:r>
          </w:p>
        </w:tc>
        <w:tc>
          <w:tcPr>
            <w:tcW w:w="69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80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proofErr w:type="gramStart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по</w:t>
            </w:r>
            <w:proofErr w:type="gramEnd"/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годам реализации (тыс. рублей) </w:t>
            </w:r>
          </w:p>
        </w:tc>
        <w:tc>
          <w:tcPr>
            <w:tcW w:w="129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(тыс. рублей) </w:t>
            </w:r>
          </w:p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24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6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D13DCD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9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6511D" w:rsidRPr="00D13DCD" w:rsidTr="00424057">
        <w:trPr>
          <w:trHeight w:val="28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45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9D45F8">
              <w:rPr>
                <w:rFonts w:ascii="Times New Roman" w:eastAsia="Calibri" w:hAnsi="Times New Roman" w:cs="Times New Roman"/>
                <w:sz w:val="20"/>
                <w:szCs w:val="20"/>
              </w:rPr>
              <w:t>самозанятых</w:t>
            </w:r>
            <w:proofErr w:type="spellEnd"/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38E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Участие в экономических форумах, </w:t>
            </w:r>
            <w:proofErr w:type="spellStart"/>
            <w:r w:rsidRPr="009A38E9">
              <w:rPr>
                <w:rFonts w:ascii="Times New Roman" w:eastAsia="Calibri" w:hAnsi="Times New Roman" w:cs="Times New Roman"/>
                <w:sz w:val="20"/>
                <w:szCs w:val="20"/>
              </w:rPr>
              <w:t>выставочно</w:t>
            </w:r>
            <w:proofErr w:type="spellEnd"/>
            <w:r w:rsidRPr="009A38E9">
              <w:rPr>
                <w:rFonts w:ascii="Times New Roman" w:eastAsia="Calibri" w:hAnsi="Times New Roman" w:cs="Times New Roman"/>
                <w:sz w:val="20"/>
                <w:szCs w:val="20"/>
              </w:rPr>
              <w:t>-ярмарочных и иных мероприятиях в области повышения инвестиционной активности сферы МСП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всего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494,6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534,9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556,3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578,5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3154.1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494,6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534,9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556,3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578,5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3154.1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2.1.1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>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CE0964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lightGray"/>
              </w:rPr>
            </w:pPr>
            <w:r w:rsidRPr="00A942DD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475,5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494,6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514,3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534,9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556,3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578,5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3154.1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2D4D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региональной поддержки малого и среднего предпринимательства, включая крестьянские (фермерские) хозяйства (в части предоставления субсидии местным бюджетам на поддержку и развитие субъектов малого и среднего предпринимательства, включая крестьянские (фермерские) хозяйства) (субсидия субъектам малого и среднего предпринимательства по возмещению уплаты первого взноса (аванса) при заключении договоров финансовой аренды (лизинга) оборудования)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1074,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1074,1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1074,1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3222,5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1074,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1074,1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1074,1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3222,5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A31663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>.2.1.о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</w:t>
            </w:r>
            <w:r w:rsidRPr="00756C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1009,8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1009,7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1009,7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3029,2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A31663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>.2.1.м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64,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193,3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и проведение мероприятий в целях поддержки социального предпринимательства, всего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56,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318,3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A31663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.3.1. 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Муниципальный бюджет (всего), из них: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938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56,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318,3</w:t>
            </w:r>
          </w:p>
        </w:tc>
      </w:tr>
      <w:tr w:rsidR="0006511D" w:rsidRPr="00D13DCD" w:rsidTr="00424057">
        <w:trPr>
          <w:trHeight w:val="20"/>
        </w:trPr>
        <w:tc>
          <w:tcPr>
            <w:tcW w:w="11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A31663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31663">
              <w:rPr>
                <w:rFonts w:ascii="Times New Roman" w:eastAsia="Calibri" w:hAnsi="Times New Roman" w:cs="Times New Roman"/>
                <w:sz w:val="20"/>
                <w:szCs w:val="20"/>
              </w:rPr>
              <w:t>.3.1.м</w:t>
            </w:r>
          </w:p>
        </w:tc>
        <w:tc>
          <w:tcPr>
            <w:tcW w:w="69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C6289">
              <w:rPr>
                <w:rFonts w:ascii="Times New Roman" w:eastAsia="Calibri" w:hAnsi="Times New Roman" w:cs="Times New Roman"/>
                <w:sz w:val="20"/>
                <w:szCs w:val="20"/>
              </w:rPr>
              <w:t>56,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58,4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318,3</w:t>
            </w:r>
          </w:p>
        </w:tc>
      </w:tr>
      <w:tr w:rsidR="0006511D" w:rsidRPr="00D13DCD" w:rsidTr="00424057">
        <w:trPr>
          <w:trHeight w:val="20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ИТОГО ПО ПРОЕКТУ: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1597,8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1618,6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1640,3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95631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588,</w:t>
            </w:r>
            <w:r w:rsidR="0095631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612,4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636,9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95631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6694,</w:t>
            </w:r>
            <w:r w:rsidR="0095631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  <w:tr w:rsidR="0006511D" w:rsidRPr="00D13DCD" w:rsidTr="00424057">
        <w:trPr>
          <w:trHeight w:val="20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числе: </w:t>
            </w:r>
          </w:p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Региональный бюджет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1009,8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1009,7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1009,7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3029,2</w:t>
            </w:r>
          </w:p>
        </w:tc>
      </w:tr>
      <w:tr w:rsidR="0006511D" w:rsidRPr="00D13DCD" w:rsidTr="00424057">
        <w:trPr>
          <w:trHeight w:val="20"/>
        </w:trPr>
        <w:tc>
          <w:tcPr>
            <w:tcW w:w="808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D13DCD" w:rsidRDefault="0006511D" w:rsidP="004240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3DC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588,0</w:t>
            </w:r>
          </w:p>
        </w:tc>
        <w:tc>
          <w:tcPr>
            <w:tcW w:w="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956310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608,9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424057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630,6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95631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588,</w:t>
            </w:r>
            <w:r w:rsidR="0095631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612,4</w:t>
            </w:r>
          </w:p>
        </w:tc>
        <w:tc>
          <w:tcPr>
            <w:tcW w:w="9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6511D" w:rsidRPr="008C6289" w:rsidRDefault="0006511D" w:rsidP="00424057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636,9</w:t>
            </w:r>
          </w:p>
        </w:tc>
        <w:tc>
          <w:tcPr>
            <w:tcW w:w="12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6511D" w:rsidRPr="008C6289" w:rsidRDefault="0006511D" w:rsidP="0095631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3665,</w:t>
            </w:r>
            <w:r w:rsidR="0095631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</w:tbl>
    <w:p w:rsidR="0006511D" w:rsidRDefault="0006511D" w:rsidP="000651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511D" w:rsidRPr="0006511D" w:rsidRDefault="0006511D" w:rsidP="000651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6511D">
        <w:rPr>
          <w:rFonts w:ascii="Times New Roman" w:eastAsia="Calibri" w:hAnsi="Times New Roman" w:cs="Times New Roman"/>
          <w:b/>
          <w:sz w:val="28"/>
          <w:szCs w:val="28"/>
        </w:rPr>
        <w:t>4. Перечень объектов капитального строительства, приобретаемых объектов недвижимости, отсутствует</w:t>
      </w:r>
    </w:p>
    <w:sectPr w:rsidR="0006511D" w:rsidRPr="0006511D" w:rsidSect="00FD61EB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A1" w:rsidRDefault="00143CA1" w:rsidP="00E76F49">
      <w:pPr>
        <w:spacing w:after="0" w:line="240" w:lineRule="auto"/>
      </w:pPr>
      <w:r>
        <w:separator/>
      </w:r>
    </w:p>
  </w:endnote>
  <w:endnote w:type="continuationSeparator" w:id="0">
    <w:p w:rsidR="00143CA1" w:rsidRDefault="00143CA1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A1" w:rsidRDefault="00143CA1" w:rsidP="00E76F49">
      <w:pPr>
        <w:spacing w:after="0" w:line="240" w:lineRule="auto"/>
      </w:pPr>
      <w:r>
        <w:separator/>
      </w:r>
    </w:p>
  </w:footnote>
  <w:footnote w:type="continuationSeparator" w:id="0">
    <w:p w:rsidR="00143CA1" w:rsidRDefault="00143CA1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>
    <w:nsid w:val="669118DB"/>
    <w:multiLevelType w:val="hybridMultilevel"/>
    <w:tmpl w:val="D8A4B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330D"/>
    <w:rsid w:val="00004B08"/>
    <w:rsid w:val="000201BF"/>
    <w:rsid w:val="0006511D"/>
    <w:rsid w:val="000833D1"/>
    <w:rsid w:val="00083B2C"/>
    <w:rsid w:val="000929F0"/>
    <w:rsid w:val="000965DC"/>
    <w:rsid w:val="00096C26"/>
    <w:rsid w:val="000A67CB"/>
    <w:rsid w:val="000A7F42"/>
    <w:rsid w:val="000B7549"/>
    <w:rsid w:val="000C3484"/>
    <w:rsid w:val="000D5167"/>
    <w:rsid w:val="000D79FE"/>
    <w:rsid w:val="000E1285"/>
    <w:rsid w:val="000E32FF"/>
    <w:rsid w:val="000F1526"/>
    <w:rsid w:val="000F3483"/>
    <w:rsid w:val="000F483F"/>
    <w:rsid w:val="000F7FDE"/>
    <w:rsid w:val="00102B80"/>
    <w:rsid w:val="00107607"/>
    <w:rsid w:val="00111EC7"/>
    <w:rsid w:val="001162A5"/>
    <w:rsid w:val="00122574"/>
    <w:rsid w:val="001345DB"/>
    <w:rsid w:val="00143CA1"/>
    <w:rsid w:val="00145D1B"/>
    <w:rsid w:val="001568D4"/>
    <w:rsid w:val="0016427C"/>
    <w:rsid w:val="00167726"/>
    <w:rsid w:val="00170EBB"/>
    <w:rsid w:val="0017271B"/>
    <w:rsid w:val="00187AA6"/>
    <w:rsid w:val="0019646F"/>
    <w:rsid w:val="00196E81"/>
    <w:rsid w:val="001A2FD5"/>
    <w:rsid w:val="001A78BD"/>
    <w:rsid w:val="001B2DDA"/>
    <w:rsid w:val="001B6463"/>
    <w:rsid w:val="001C38B9"/>
    <w:rsid w:val="001D293A"/>
    <w:rsid w:val="001D3F23"/>
    <w:rsid w:val="001E2930"/>
    <w:rsid w:val="001E7BB6"/>
    <w:rsid w:val="001F5A34"/>
    <w:rsid w:val="00202567"/>
    <w:rsid w:val="00216489"/>
    <w:rsid w:val="0021744B"/>
    <w:rsid w:val="0022698E"/>
    <w:rsid w:val="002402F3"/>
    <w:rsid w:val="00246BDF"/>
    <w:rsid w:val="00256B50"/>
    <w:rsid w:val="00271A14"/>
    <w:rsid w:val="002933E8"/>
    <w:rsid w:val="00295605"/>
    <w:rsid w:val="00297B87"/>
    <w:rsid w:val="002A0BEB"/>
    <w:rsid w:val="002A2717"/>
    <w:rsid w:val="002B64FA"/>
    <w:rsid w:val="002B6F63"/>
    <w:rsid w:val="002C0815"/>
    <w:rsid w:val="002E23DE"/>
    <w:rsid w:val="002F0A01"/>
    <w:rsid w:val="00302229"/>
    <w:rsid w:val="00303E00"/>
    <w:rsid w:val="00311FCC"/>
    <w:rsid w:val="00316590"/>
    <w:rsid w:val="003249D1"/>
    <w:rsid w:val="00326051"/>
    <w:rsid w:val="00327890"/>
    <w:rsid w:val="00350722"/>
    <w:rsid w:val="003534A2"/>
    <w:rsid w:val="0035558E"/>
    <w:rsid w:val="00356C1F"/>
    <w:rsid w:val="0036117E"/>
    <w:rsid w:val="00361419"/>
    <w:rsid w:val="0036493B"/>
    <w:rsid w:val="003803E2"/>
    <w:rsid w:val="00385F4E"/>
    <w:rsid w:val="0039726E"/>
    <w:rsid w:val="003B0742"/>
    <w:rsid w:val="003B11F8"/>
    <w:rsid w:val="003B22E5"/>
    <w:rsid w:val="003B7F47"/>
    <w:rsid w:val="003E2DAF"/>
    <w:rsid w:val="003E2DFE"/>
    <w:rsid w:val="003F105F"/>
    <w:rsid w:val="003F7F2D"/>
    <w:rsid w:val="00403816"/>
    <w:rsid w:val="004124EE"/>
    <w:rsid w:val="00427F30"/>
    <w:rsid w:val="004501B6"/>
    <w:rsid w:val="00481EB4"/>
    <w:rsid w:val="00486EA4"/>
    <w:rsid w:val="00490E2C"/>
    <w:rsid w:val="0049592E"/>
    <w:rsid w:val="004A2A15"/>
    <w:rsid w:val="004A64F3"/>
    <w:rsid w:val="004A70AC"/>
    <w:rsid w:val="004A7730"/>
    <w:rsid w:val="004B56C1"/>
    <w:rsid w:val="004D1B39"/>
    <w:rsid w:val="004F4776"/>
    <w:rsid w:val="004F5BA4"/>
    <w:rsid w:val="00510053"/>
    <w:rsid w:val="005114C4"/>
    <w:rsid w:val="005149B7"/>
    <w:rsid w:val="00524932"/>
    <w:rsid w:val="005302D2"/>
    <w:rsid w:val="0053166C"/>
    <w:rsid w:val="00533EC0"/>
    <w:rsid w:val="00541105"/>
    <w:rsid w:val="00542EA8"/>
    <w:rsid w:val="00555E57"/>
    <w:rsid w:val="00571F22"/>
    <w:rsid w:val="00592DD1"/>
    <w:rsid w:val="00594B7C"/>
    <w:rsid w:val="005958BB"/>
    <w:rsid w:val="00597BF8"/>
    <w:rsid w:val="005A1A42"/>
    <w:rsid w:val="005B37F6"/>
    <w:rsid w:val="005E11FC"/>
    <w:rsid w:val="005E143E"/>
    <w:rsid w:val="005F3EE6"/>
    <w:rsid w:val="00600659"/>
    <w:rsid w:val="006163D1"/>
    <w:rsid w:val="00667F0C"/>
    <w:rsid w:val="00673E63"/>
    <w:rsid w:val="00677674"/>
    <w:rsid w:val="00690D46"/>
    <w:rsid w:val="006911EA"/>
    <w:rsid w:val="00692F59"/>
    <w:rsid w:val="00697CC1"/>
    <w:rsid w:val="006A3123"/>
    <w:rsid w:val="006C796E"/>
    <w:rsid w:val="006D0224"/>
    <w:rsid w:val="006E17A0"/>
    <w:rsid w:val="006E3F98"/>
    <w:rsid w:val="006F3856"/>
    <w:rsid w:val="00703C5E"/>
    <w:rsid w:val="00705992"/>
    <w:rsid w:val="007077F1"/>
    <w:rsid w:val="007118C9"/>
    <w:rsid w:val="00712AB2"/>
    <w:rsid w:val="00716D6B"/>
    <w:rsid w:val="00733651"/>
    <w:rsid w:val="00737244"/>
    <w:rsid w:val="00737FC3"/>
    <w:rsid w:val="00740D1E"/>
    <w:rsid w:val="00741D1A"/>
    <w:rsid w:val="00744198"/>
    <w:rsid w:val="007510CA"/>
    <w:rsid w:val="007525BF"/>
    <w:rsid w:val="00756CE5"/>
    <w:rsid w:val="00764F24"/>
    <w:rsid w:val="007806F4"/>
    <w:rsid w:val="00781ABD"/>
    <w:rsid w:val="00795B64"/>
    <w:rsid w:val="007A6C9C"/>
    <w:rsid w:val="007B5F67"/>
    <w:rsid w:val="007B756B"/>
    <w:rsid w:val="007C184C"/>
    <w:rsid w:val="007C665B"/>
    <w:rsid w:val="007D0B02"/>
    <w:rsid w:val="007D5F96"/>
    <w:rsid w:val="007D7023"/>
    <w:rsid w:val="007E2C0C"/>
    <w:rsid w:val="007E3469"/>
    <w:rsid w:val="007F7894"/>
    <w:rsid w:val="00805ECF"/>
    <w:rsid w:val="00815907"/>
    <w:rsid w:val="00820E8E"/>
    <w:rsid w:val="00831BF6"/>
    <w:rsid w:val="0085743D"/>
    <w:rsid w:val="00876310"/>
    <w:rsid w:val="00880954"/>
    <w:rsid w:val="00886535"/>
    <w:rsid w:val="00892012"/>
    <w:rsid w:val="00892DB5"/>
    <w:rsid w:val="00895D30"/>
    <w:rsid w:val="00896E36"/>
    <w:rsid w:val="008B31FB"/>
    <w:rsid w:val="008B6485"/>
    <w:rsid w:val="008C1EA3"/>
    <w:rsid w:val="008E1FE8"/>
    <w:rsid w:val="008F6AE4"/>
    <w:rsid w:val="008F73D5"/>
    <w:rsid w:val="008F788E"/>
    <w:rsid w:val="00903C99"/>
    <w:rsid w:val="0090554F"/>
    <w:rsid w:val="00907E85"/>
    <w:rsid w:val="00922BD7"/>
    <w:rsid w:val="00925531"/>
    <w:rsid w:val="00932768"/>
    <w:rsid w:val="00942968"/>
    <w:rsid w:val="00953E27"/>
    <w:rsid w:val="00955129"/>
    <w:rsid w:val="00956310"/>
    <w:rsid w:val="00956810"/>
    <w:rsid w:val="00962633"/>
    <w:rsid w:val="009654A0"/>
    <w:rsid w:val="0096701F"/>
    <w:rsid w:val="00970FF1"/>
    <w:rsid w:val="00972FA1"/>
    <w:rsid w:val="00974EEE"/>
    <w:rsid w:val="00974F1C"/>
    <w:rsid w:val="00994C9E"/>
    <w:rsid w:val="009A0C83"/>
    <w:rsid w:val="009A5BC5"/>
    <w:rsid w:val="009B4026"/>
    <w:rsid w:val="009B5B9D"/>
    <w:rsid w:val="009D2DEB"/>
    <w:rsid w:val="009D3DC8"/>
    <w:rsid w:val="009D4135"/>
    <w:rsid w:val="009D45F8"/>
    <w:rsid w:val="009D5425"/>
    <w:rsid w:val="009D5940"/>
    <w:rsid w:val="009E0447"/>
    <w:rsid w:val="009E5BEC"/>
    <w:rsid w:val="009F0612"/>
    <w:rsid w:val="009F0724"/>
    <w:rsid w:val="00A05303"/>
    <w:rsid w:val="00A33CFD"/>
    <w:rsid w:val="00A347BE"/>
    <w:rsid w:val="00A36B7D"/>
    <w:rsid w:val="00A36EE6"/>
    <w:rsid w:val="00A47378"/>
    <w:rsid w:val="00A53124"/>
    <w:rsid w:val="00A53DFF"/>
    <w:rsid w:val="00A672AC"/>
    <w:rsid w:val="00A71DBA"/>
    <w:rsid w:val="00A76633"/>
    <w:rsid w:val="00A867D7"/>
    <w:rsid w:val="00A87BA5"/>
    <w:rsid w:val="00A916E1"/>
    <w:rsid w:val="00AA2773"/>
    <w:rsid w:val="00AA35E5"/>
    <w:rsid w:val="00AA67CA"/>
    <w:rsid w:val="00AA7273"/>
    <w:rsid w:val="00AB2E88"/>
    <w:rsid w:val="00AB4A06"/>
    <w:rsid w:val="00AB7A3E"/>
    <w:rsid w:val="00AC1AAD"/>
    <w:rsid w:val="00AC58AA"/>
    <w:rsid w:val="00AC58D4"/>
    <w:rsid w:val="00AC7087"/>
    <w:rsid w:val="00AD2634"/>
    <w:rsid w:val="00AD2636"/>
    <w:rsid w:val="00AD7728"/>
    <w:rsid w:val="00AE7BE6"/>
    <w:rsid w:val="00AF4537"/>
    <w:rsid w:val="00B102B8"/>
    <w:rsid w:val="00B1278E"/>
    <w:rsid w:val="00B24A17"/>
    <w:rsid w:val="00B379C9"/>
    <w:rsid w:val="00B771C0"/>
    <w:rsid w:val="00B822C5"/>
    <w:rsid w:val="00B84FD5"/>
    <w:rsid w:val="00B86B79"/>
    <w:rsid w:val="00B91085"/>
    <w:rsid w:val="00B915F9"/>
    <w:rsid w:val="00BA04AF"/>
    <w:rsid w:val="00BB06B3"/>
    <w:rsid w:val="00BB1322"/>
    <w:rsid w:val="00BC4439"/>
    <w:rsid w:val="00BC4947"/>
    <w:rsid w:val="00BC75AE"/>
    <w:rsid w:val="00BD08D0"/>
    <w:rsid w:val="00BF2359"/>
    <w:rsid w:val="00C015A4"/>
    <w:rsid w:val="00C05B18"/>
    <w:rsid w:val="00C12E9C"/>
    <w:rsid w:val="00C142DB"/>
    <w:rsid w:val="00C145C4"/>
    <w:rsid w:val="00C16DA0"/>
    <w:rsid w:val="00C24B27"/>
    <w:rsid w:val="00C31839"/>
    <w:rsid w:val="00C51518"/>
    <w:rsid w:val="00C53698"/>
    <w:rsid w:val="00C62FD4"/>
    <w:rsid w:val="00C63CD8"/>
    <w:rsid w:val="00C6462B"/>
    <w:rsid w:val="00C76662"/>
    <w:rsid w:val="00C862AD"/>
    <w:rsid w:val="00C90E27"/>
    <w:rsid w:val="00CC0193"/>
    <w:rsid w:val="00CC262A"/>
    <w:rsid w:val="00CC3B14"/>
    <w:rsid w:val="00CE529C"/>
    <w:rsid w:val="00CE6609"/>
    <w:rsid w:val="00CE6AFA"/>
    <w:rsid w:val="00D13C29"/>
    <w:rsid w:val="00D13DCD"/>
    <w:rsid w:val="00D1588E"/>
    <w:rsid w:val="00D20CCF"/>
    <w:rsid w:val="00D22674"/>
    <w:rsid w:val="00D30B09"/>
    <w:rsid w:val="00D36593"/>
    <w:rsid w:val="00D43790"/>
    <w:rsid w:val="00D5012F"/>
    <w:rsid w:val="00D53241"/>
    <w:rsid w:val="00D55BE2"/>
    <w:rsid w:val="00D62F9E"/>
    <w:rsid w:val="00D72AF5"/>
    <w:rsid w:val="00D82EA5"/>
    <w:rsid w:val="00D84C44"/>
    <w:rsid w:val="00DA180F"/>
    <w:rsid w:val="00DA3CCC"/>
    <w:rsid w:val="00DA4530"/>
    <w:rsid w:val="00DA5CDF"/>
    <w:rsid w:val="00DB0F37"/>
    <w:rsid w:val="00DB26B0"/>
    <w:rsid w:val="00DB3D15"/>
    <w:rsid w:val="00DB42E9"/>
    <w:rsid w:val="00DC0C44"/>
    <w:rsid w:val="00DC453B"/>
    <w:rsid w:val="00DC6A67"/>
    <w:rsid w:val="00DD770C"/>
    <w:rsid w:val="00DE3E68"/>
    <w:rsid w:val="00DF0196"/>
    <w:rsid w:val="00DF0863"/>
    <w:rsid w:val="00DF0DDC"/>
    <w:rsid w:val="00E008B6"/>
    <w:rsid w:val="00E04275"/>
    <w:rsid w:val="00E15843"/>
    <w:rsid w:val="00E25BDC"/>
    <w:rsid w:val="00E42BD4"/>
    <w:rsid w:val="00E44995"/>
    <w:rsid w:val="00E62E72"/>
    <w:rsid w:val="00E67D8C"/>
    <w:rsid w:val="00E715B1"/>
    <w:rsid w:val="00E7398B"/>
    <w:rsid w:val="00E73C71"/>
    <w:rsid w:val="00E76F49"/>
    <w:rsid w:val="00E93A2B"/>
    <w:rsid w:val="00E94255"/>
    <w:rsid w:val="00EA0B36"/>
    <w:rsid w:val="00EA0F52"/>
    <w:rsid w:val="00EA2D4F"/>
    <w:rsid w:val="00EA3BD6"/>
    <w:rsid w:val="00EA3FA2"/>
    <w:rsid w:val="00EA4D08"/>
    <w:rsid w:val="00EA6B23"/>
    <w:rsid w:val="00EA7E5F"/>
    <w:rsid w:val="00EB1200"/>
    <w:rsid w:val="00EB2281"/>
    <w:rsid w:val="00EB4B86"/>
    <w:rsid w:val="00EB4FE5"/>
    <w:rsid w:val="00EC5702"/>
    <w:rsid w:val="00EC6368"/>
    <w:rsid w:val="00EF25A3"/>
    <w:rsid w:val="00F02C49"/>
    <w:rsid w:val="00F0379B"/>
    <w:rsid w:val="00F167ED"/>
    <w:rsid w:val="00F325A8"/>
    <w:rsid w:val="00F45672"/>
    <w:rsid w:val="00F47309"/>
    <w:rsid w:val="00F50056"/>
    <w:rsid w:val="00F5574D"/>
    <w:rsid w:val="00F60580"/>
    <w:rsid w:val="00F630BD"/>
    <w:rsid w:val="00F647AE"/>
    <w:rsid w:val="00F74573"/>
    <w:rsid w:val="00F823F0"/>
    <w:rsid w:val="00F9326E"/>
    <w:rsid w:val="00F944A7"/>
    <w:rsid w:val="00F9608D"/>
    <w:rsid w:val="00F969F7"/>
    <w:rsid w:val="00F96AC8"/>
    <w:rsid w:val="00FA13EC"/>
    <w:rsid w:val="00FA6141"/>
    <w:rsid w:val="00FC1377"/>
    <w:rsid w:val="00FC48A1"/>
    <w:rsid w:val="00FC7B0E"/>
    <w:rsid w:val="00FD61EB"/>
    <w:rsid w:val="00FE4750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805ECF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493B"/>
  </w:style>
  <w:style w:type="paragraph" w:styleId="af0">
    <w:name w:val="footer"/>
    <w:basedOn w:val="a"/>
    <w:link w:val="af1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493B"/>
  </w:style>
  <w:style w:type="paragraph" w:styleId="af2">
    <w:name w:val="annotation subject"/>
    <w:basedOn w:val="a4"/>
    <w:next w:val="a4"/>
    <w:link w:val="af3"/>
    <w:uiPriority w:val="99"/>
    <w:semiHidden/>
    <w:unhideWhenUsed/>
    <w:rsid w:val="0019646F"/>
    <w:rPr>
      <w:b/>
      <w:bCs/>
    </w:rPr>
  </w:style>
  <w:style w:type="character" w:customStyle="1" w:styleId="af3">
    <w:name w:val="Тема примечания Знак"/>
    <w:basedOn w:val="11"/>
    <w:link w:val="af2"/>
    <w:uiPriority w:val="99"/>
    <w:semiHidden/>
    <w:rsid w:val="0019646F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7D5F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805ECF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493B"/>
  </w:style>
  <w:style w:type="paragraph" w:styleId="af0">
    <w:name w:val="footer"/>
    <w:basedOn w:val="a"/>
    <w:link w:val="af1"/>
    <w:uiPriority w:val="99"/>
    <w:unhideWhenUsed/>
    <w:rsid w:val="00364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493B"/>
  </w:style>
  <w:style w:type="paragraph" w:styleId="af2">
    <w:name w:val="annotation subject"/>
    <w:basedOn w:val="a4"/>
    <w:next w:val="a4"/>
    <w:link w:val="af3"/>
    <w:uiPriority w:val="99"/>
    <w:semiHidden/>
    <w:unhideWhenUsed/>
    <w:rsid w:val="0019646F"/>
    <w:rPr>
      <w:b/>
      <w:bCs/>
    </w:rPr>
  </w:style>
  <w:style w:type="character" w:customStyle="1" w:styleId="af3">
    <w:name w:val="Тема примечания Знак"/>
    <w:basedOn w:val="11"/>
    <w:link w:val="af2"/>
    <w:uiPriority w:val="99"/>
    <w:semiHidden/>
    <w:rsid w:val="0019646F"/>
    <w:rPr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7D5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1143&amp;dst=1000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98015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3579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98015&amp;dst=1000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07275-32DE-4230-B39A-B59F9A955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3156</Words>
  <Characters>17993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Машенская Алёна Анатольевна</cp:lastModifiedBy>
  <cp:revision>14</cp:revision>
  <cp:lastPrinted>2024-10-25T01:52:00Z</cp:lastPrinted>
  <dcterms:created xsi:type="dcterms:W3CDTF">2024-10-24T02:43:00Z</dcterms:created>
  <dcterms:modified xsi:type="dcterms:W3CDTF">2024-10-29T08:12:00Z</dcterms:modified>
</cp:coreProperties>
</file>