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27" w:rsidRDefault="005B18D5" w:rsidP="00380727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380727" w:rsidRPr="00380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727" w:rsidRPr="00380727" w:rsidRDefault="00380727" w:rsidP="00380727">
      <w:pPr>
        <w:ind w:left="10348"/>
        <w:rPr>
          <w:rFonts w:ascii="Times New Roman" w:hAnsi="Times New Roman" w:cs="Times New Roman"/>
          <w:sz w:val="28"/>
          <w:szCs w:val="28"/>
        </w:rPr>
      </w:pPr>
      <w:r w:rsidRPr="0038072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города Благовещенска                                                                                </w:t>
      </w:r>
      <w:r w:rsidR="007A1CA5">
        <w:rPr>
          <w:rFonts w:ascii="Times New Roman" w:hAnsi="Times New Roman" w:cs="Times New Roman"/>
          <w:sz w:val="28"/>
          <w:szCs w:val="28"/>
        </w:rPr>
        <w:t>от 12.02.2025 № 716</w:t>
      </w:r>
      <w:bookmarkStart w:id="0" w:name="_GoBack"/>
      <w:bookmarkEnd w:id="0"/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  <w:r w:rsidR="00175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9F7" w:rsidRPr="00380727" w:rsidRDefault="005E1DFA" w:rsidP="00380727">
      <w:pPr>
        <w:pStyle w:val="ConsPlusNormal"/>
        <w:numPr>
          <w:ilvl w:val="0"/>
          <w:numId w:val="2"/>
        </w:num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727">
        <w:rPr>
          <w:rFonts w:ascii="Times New Roman" w:hAnsi="Times New Roman" w:cs="Times New Roman"/>
          <w:b/>
          <w:sz w:val="28"/>
          <w:szCs w:val="28"/>
        </w:rPr>
        <w:t>Разделы «</w:t>
      </w:r>
      <w:r w:rsidR="001A09F7" w:rsidRPr="00380727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  <w:r w:rsidRPr="00380727">
        <w:rPr>
          <w:rFonts w:ascii="Times New Roman" w:hAnsi="Times New Roman" w:cs="Times New Roman"/>
          <w:b/>
          <w:sz w:val="28"/>
          <w:szCs w:val="28"/>
        </w:rPr>
        <w:t>»</w:t>
      </w:r>
      <w:r w:rsidR="001A09F7" w:rsidRPr="0038072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380727">
        <w:rPr>
          <w:rFonts w:ascii="Times New Roman" w:hAnsi="Times New Roman" w:cs="Times New Roman"/>
          <w:b/>
          <w:sz w:val="28"/>
          <w:szCs w:val="28"/>
        </w:rPr>
        <w:t>«Ф</w:t>
      </w:r>
      <w:r w:rsidR="001A09F7" w:rsidRPr="00380727">
        <w:rPr>
          <w:rFonts w:ascii="Times New Roman" w:hAnsi="Times New Roman" w:cs="Times New Roman"/>
          <w:b/>
          <w:sz w:val="28"/>
          <w:szCs w:val="28"/>
        </w:rPr>
        <w:t>инансовое обеспечение</w:t>
      </w:r>
      <w:r w:rsidRPr="00380727">
        <w:rPr>
          <w:rFonts w:ascii="Times New Roman" w:hAnsi="Times New Roman" w:cs="Times New Roman"/>
          <w:b/>
          <w:sz w:val="28"/>
          <w:szCs w:val="28"/>
        </w:rPr>
        <w:t>»</w:t>
      </w:r>
      <w:r w:rsidR="001A09F7" w:rsidRPr="00380727">
        <w:rPr>
          <w:rFonts w:ascii="Times New Roman" w:hAnsi="Times New Roman" w:cs="Times New Roman"/>
          <w:b/>
          <w:sz w:val="28"/>
          <w:szCs w:val="28"/>
        </w:rPr>
        <w:t xml:space="preserve"> паспортов структурных элементов муниципальной программы</w:t>
      </w:r>
    </w:p>
    <w:p w:rsidR="00D4205C" w:rsidRDefault="00D4205C" w:rsidP="00FB1471">
      <w:pPr>
        <w:pStyle w:val="ConsPlusNormal"/>
        <w:numPr>
          <w:ilvl w:val="1"/>
          <w:numId w:val="2"/>
        </w:numPr>
        <w:tabs>
          <w:tab w:val="left" w:pos="8789"/>
        </w:tabs>
        <w:jc w:val="center"/>
        <w:rPr>
          <w:rFonts w:ascii="Times New Roman" w:hAnsi="Times New Roman" w:cs="Times New Roman"/>
          <w:b/>
        </w:rPr>
      </w:pPr>
      <w:r w:rsidRPr="00D4205C">
        <w:rPr>
          <w:rFonts w:ascii="Times New Roman" w:hAnsi="Times New Roman" w:cs="Times New Roman"/>
          <w:b/>
        </w:rPr>
        <w:t>Муниципальный проект города Благовещенска «</w:t>
      </w:r>
      <w:r w:rsidR="001F0339" w:rsidRPr="001F0339">
        <w:rPr>
          <w:rFonts w:ascii="Times New Roman" w:hAnsi="Times New Roman" w:cs="Times New Roman"/>
          <w:b/>
        </w:rPr>
        <w:t>Обеспечение мероприятий по землеустройству и землепользованию»</w:t>
      </w:r>
    </w:p>
    <w:p w:rsidR="0010388E" w:rsidRDefault="0010388E" w:rsidP="0010388E">
      <w:pPr>
        <w:pStyle w:val="ac"/>
        <w:ind w:left="851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1F0339" w:rsidRPr="0010388E" w:rsidRDefault="001F0339" w:rsidP="0010388E">
      <w:pPr>
        <w:pStyle w:val="ac"/>
        <w:ind w:left="851"/>
        <w:jc w:val="center"/>
        <w:rPr>
          <w:rFonts w:ascii="Times New Roman" w:eastAsiaTheme="minorEastAsia" w:hAnsi="Times New Roman" w:cs="Times New Roman"/>
          <w:lang w:eastAsia="ru-RU"/>
        </w:rPr>
      </w:pPr>
      <w:r w:rsidRPr="0010388E">
        <w:rPr>
          <w:rFonts w:ascii="Times New Roman" w:eastAsiaTheme="minorEastAsia" w:hAnsi="Times New Roman" w:cs="Times New Roman"/>
          <w:lang w:eastAsia="ru-RU"/>
        </w:rPr>
        <w:t>Основные положения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410"/>
        <w:gridCol w:w="850"/>
        <w:gridCol w:w="3686"/>
        <w:gridCol w:w="2976"/>
        <w:gridCol w:w="1560"/>
        <w:gridCol w:w="1559"/>
      </w:tblGrid>
      <w:tr w:rsidR="001F0339" w:rsidRPr="001F0339" w:rsidTr="00DB2B66">
        <w:trPr>
          <w:trHeight w:val="7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B66" w:rsidRDefault="00DB2B66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Краткое наименование проекта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землеустройству и землепользованию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B66" w:rsidRDefault="00DB2B66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Срок реализации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D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71787D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AD9">
              <w:rPr>
                <w:rFonts w:ascii="Times New Roman" w:eastAsia="Times New Roman" w:hAnsi="Times New Roman" w:cs="Times New Roman"/>
                <w:lang w:eastAsia="ru-RU"/>
              </w:rPr>
              <w:t>31.12.2027</w:t>
            </w:r>
          </w:p>
        </w:tc>
      </w:tr>
      <w:tr w:rsidR="001F0339" w:rsidRPr="001F0339" w:rsidTr="00DB2B66">
        <w:trPr>
          <w:trHeight w:val="3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Куратор проекта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Заместитель мэра города Благовещенска</w:t>
            </w:r>
          </w:p>
        </w:tc>
      </w:tr>
      <w:tr w:rsidR="001F0339" w:rsidRPr="001F0339" w:rsidTr="00DB2B66">
        <w:trPr>
          <w:trHeight w:val="55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Руководитель проекта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Покарева</w:t>
            </w:r>
            <w:proofErr w:type="spellEnd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Ольга Михайловна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Начальник земельного управления администрации города Благовещенска</w:t>
            </w:r>
          </w:p>
        </w:tc>
      </w:tr>
      <w:tr w:rsidR="001F0339" w:rsidRPr="001F0339" w:rsidTr="00DB2B66">
        <w:trPr>
          <w:trHeight w:val="5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Администратор проекта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Товпик</w:t>
            </w:r>
            <w:proofErr w:type="spellEnd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 Викторович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20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земельного управления администрации города Благовещенска</w:t>
            </w:r>
          </w:p>
        </w:tc>
      </w:tr>
      <w:tr w:rsidR="001F0339" w:rsidRPr="001F0339" w:rsidTr="00DB2B66">
        <w:trPr>
          <w:trHeight w:val="985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4934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DB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20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программа/направление (подпрограмма)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20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  <w:tr w:rsidR="001F0339" w:rsidRPr="001F0339" w:rsidTr="00DB2B66">
        <w:trPr>
          <w:trHeight w:val="957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DB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20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339" w:rsidRPr="00D34A73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34A7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</w:tr>
      <w:tr w:rsidR="001F0339" w:rsidRPr="001F0339" w:rsidTr="00DB2B66">
        <w:trPr>
          <w:trHeight w:val="1341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DB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20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(комплексная программа) Амурской области / направление (подпрограмма)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D34A73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34A7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</w:tr>
    </w:tbl>
    <w:p w:rsidR="0071787D" w:rsidRDefault="0071787D" w:rsidP="0071787D">
      <w:pPr>
        <w:pStyle w:val="ac"/>
        <w:spacing w:after="0" w:line="240" w:lineRule="auto"/>
        <w:ind w:left="928"/>
        <w:rPr>
          <w:rFonts w:ascii="Times New Roman" w:eastAsia="Times New Roman" w:hAnsi="Times New Roman" w:cs="Times New Roman"/>
          <w:b/>
          <w:lang w:eastAsia="ru-RU"/>
        </w:rPr>
      </w:pPr>
    </w:p>
    <w:p w:rsidR="0048692A" w:rsidRDefault="0048692A" w:rsidP="0010388E">
      <w:pPr>
        <w:pStyle w:val="ac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692A" w:rsidRDefault="0048692A" w:rsidP="0010388E">
      <w:pPr>
        <w:pStyle w:val="ac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692A" w:rsidRDefault="0048692A" w:rsidP="0010388E">
      <w:pPr>
        <w:pStyle w:val="ac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7E3F" w:rsidRDefault="001F0339" w:rsidP="0010388E">
      <w:pPr>
        <w:pStyle w:val="ac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lastRenderedPageBreak/>
        <w:t>Финансовое обеспечение реализации муниципального проекта</w:t>
      </w:r>
      <w:r w:rsidR="0048692A">
        <w:rPr>
          <w:rFonts w:ascii="Times New Roman" w:eastAsia="Times New Roman" w:hAnsi="Times New Roman" w:cs="Times New Roman"/>
          <w:lang w:eastAsia="ru-RU"/>
        </w:rPr>
        <w:t xml:space="preserve"> города Благовещенска</w:t>
      </w:r>
    </w:p>
    <w:p w:rsidR="0010388E" w:rsidRPr="0010388E" w:rsidRDefault="0010388E" w:rsidP="0010388E">
      <w:pPr>
        <w:pStyle w:val="ac"/>
        <w:spacing w:after="0" w:line="240" w:lineRule="auto"/>
        <w:ind w:left="928"/>
        <w:rPr>
          <w:rFonts w:ascii="Times New Roman" w:eastAsia="Times New Roman" w:hAnsi="Times New Roman" w:cs="Times New Roman"/>
          <w:lang w:eastAsia="ru-RU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0"/>
        <w:gridCol w:w="6448"/>
        <w:gridCol w:w="1134"/>
        <w:gridCol w:w="996"/>
        <w:gridCol w:w="996"/>
        <w:gridCol w:w="985"/>
        <w:gridCol w:w="850"/>
        <w:gridCol w:w="993"/>
        <w:gridCol w:w="1559"/>
      </w:tblGrid>
      <w:tr w:rsidR="00D43E95" w:rsidRPr="00D43E95" w:rsidTr="00DB2B66">
        <w:trPr>
          <w:trHeight w:val="342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Всего (тыс. рублей)</w:t>
            </w:r>
          </w:p>
        </w:tc>
      </w:tr>
      <w:tr w:rsidR="00D43E95" w:rsidRPr="00D43E95" w:rsidTr="00DB2B66">
        <w:trPr>
          <w:trHeight w:val="342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20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20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20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3E95" w:rsidRPr="00D43E95" w:rsidTr="00DB2B66">
        <w:trPr>
          <w:trHeight w:val="31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D43E95" w:rsidRPr="00D43E95" w:rsidTr="00DB2B66">
        <w:trPr>
          <w:trHeight w:val="31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43E95" w:rsidRPr="00D43E95" w:rsidTr="00DB2B66">
        <w:trPr>
          <w:trHeight w:val="109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Доля земельных участков, в отношении которых проведены кадастровые работы, от общего количества земельных участков, планируемых к проведению работ / Увеличение числа земельных участков, в отношении которых проведены кадастровые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D43E95" w:rsidRPr="00D43E95" w:rsidTr="00DB2B6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C1490A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90A">
              <w:rPr>
                <w:rFonts w:ascii="Times New Roman" w:eastAsia="Times New Roman" w:hAnsi="Times New Roman" w:cs="Times New Roman"/>
                <w:b/>
                <w:lang w:eastAsia="ru-RU"/>
              </w:rPr>
              <w:t>2.1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C1490A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90A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FC03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FC03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635,0</w:t>
            </w:r>
          </w:p>
        </w:tc>
      </w:tr>
      <w:tr w:rsidR="00D43E95" w:rsidRPr="00D43E95" w:rsidTr="00DB2B66">
        <w:trPr>
          <w:trHeight w:val="49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C03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C03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635,0</w:t>
            </w:r>
          </w:p>
        </w:tc>
      </w:tr>
      <w:tr w:rsidR="00D43E95" w:rsidRPr="00D43E95" w:rsidTr="00DB2B66">
        <w:trPr>
          <w:trHeight w:val="49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2.1.3. м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C03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C03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635,0</w:t>
            </w:r>
          </w:p>
        </w:tc>
      </w:tr>
      <w:tr w:rsidR="00D43E95" w:rsidRPr="00D43E95" w:rsidTr="00DB2B66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Доля объектов недвижимости, в отношении которых проведены комплексные кадастровые работы, от общего количества объектов недвижимости, планируемых к проведению работ / Увеличение объектов недвижимости, в отношении которых проведены комплексные кадастровые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D43E95" w:rsidRPr="00D43E95" w:rsidTr="00DB2B66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C1490A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90A">
              <w:rPr>
                <w:rFonts w:ascii="Times New Roman" w:eastAsia="Times New Roman" w:hAnsi="Times New Roman" w:cs="Times New Roman"/>
                <w:b/>
                <w:lang w:eastAsia="ru-RU"/>
              </w:rPr>
              <w:t>3.1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C1490A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90A">
              <w:rPr>
                <w:rFonts w:ascii="Times New Roman" w:eastAsia="Times New Roman" w:hAnsi="Times New Roman" w:cs="Times New Roman"/>
                <w:b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FC18D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FC18D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FC18D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500,0</w:t>
            </w:r>
          </w:p>
        </w:tc>
      </w:tr>
      <w:tr w:rsidR="00D43E95" w:rsidRPr="00D43E95" w:rsidTr="00DB2B66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D43E95" w:rsidRPr="00D43E95" w:rsidTr="00DB2B66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ф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FC1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43E95" w:rsidRPr="00D43E95" w:rsidTr="00DB2B66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о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43E95" w:rsidRPr="00D43E95" w:rsidTr="00DB2B66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м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D43E95" w:rsidRPr="00D43E95" w:rsidTr="00DB2B66">
        <w:trPr>
          <w:trHeight w:val="37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ИТОГО  ПО ПРОЕКТУ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9B154D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1 547,2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9B154D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FC18DB" w:rsidRDefault="009B154D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9B154D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3 135,0</w:t>
            </w:r>
          </w:p>
        </w:tc>
      </w:tr>
      <w:tr w:rsidR="00D43E95" w:rsidRPr="00D43E95" w:rsidTr="00DB2B66">
        <w:trPr>
          <w:trHeight w:val="61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br/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9B154D" w:rsidRDefault="00FC18DB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9B154D" w:rsidRPr="00D43E95" w:rsidTr="00DB2B66">
        <w:trPr>
          <w:trHeight w:val="37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54D" w:rsidRPr="00D43E95" w:rsidRDefault="009B154D" w:rsidP="009B15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FC18DB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1 547,2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FC18DB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FC18DB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D43E95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D43E95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D43E95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54D" w:rsidRPr="00D43E95" w:rsidRDefault="009B154D" w:rsidP="009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154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3 135,0</w:t>
            </w:r>
          </w:p>
        </w:tc>
      </w:tr>
    </w:tbl>
    <w:p w:rsidR="0071787D" w:rsidRPr="00D43E95" w:rsidRDefault="0071787D" w:rsidP="00D43E95">
      <w:pPr>
        <w:rPr>
          <w:rFonts w:ascii="Times New Roman" w:eastAsiaTheme="minorEastAsia" w:hAnsi="Times New Roman" w:cs="Times New Roman"/>
          <w:b/>
          <w:szCs w:val="28"/>
          <w:lang w:eastAsia="ru-RU"/>
        </w:rPr>
      </w:pPr>
    </w:p>
    <w:sectPr w:rsidR="0071787D" w:rsidRPr="00D43E95" w:rsidSect="0048692A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E07" w:rsidRDefault="006D7E07" w:rsidP="001A09F7">
      <w:pPr>
        <w:spacing w:after="0" w:line="240" w:lineRule="auto"/>
      </w:pPr>
      <w:r>
        <w:separator/>
      </w:r>
    </w:p>
  </w:endnote>
  <w:endnote w:type="continuationSeparator" w:id="0">
    <w:p w:rsidR="006D7E07" w:rsidRDefault="006D7E07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E07" w:rsidRDefault="006D7E07" w:rsidP="001A09F7">
      <w:pPr>
        <w:spacing w:after="0" w:line="240" w:lineRule="auto"/>
      </w:pPr>
      <w:r>
        <w:separator/>
      </w:r>
    </w:p>
  </w:footnote>
  <w:footnote w:type="continuationSeparator" w:id="0">
    <w:p w:rsidR="006D7E07" w:rsidRDefault="006D7E07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24EC7"/>
    <w:rsid w:val="000C4746"/>
    <w:rsid w:val="000C6C61"/>
    <w:rsid w:val="001029CC"/>
    <w:rsid w:val="0010388E"/>
    <w:rsid w:val="00126897"/>
    <w:rsid w:val="00147DAB"/>
    <w:rsid w:val="00150AD9"/>
    <w:rsid w:val="00175CF5"/>
    <w:rsid w:val="001A09F7"/>
    <w:rsid w:val="001A0A0C"/>
    <w:rsid w:val="001B0C72"/>
    <w:rsid w:val="001E59FE"/>
    <w:rsid w:val="001F0339"/>
    <w:rsid w:val="00203EF4"/>
    <w:rsid w:val="00206154"/>
    <w:rsid w:val="002B0339"/>
    <w:rsid w:val="0031380A"/>
    <w:rsid w:val="00317E3F"/>
    <w:rsid w:val="00352E4B"/>
    <w:rsid w:val="00380727"/>
    <w:rsid w:val="0048692A"/>
    <w:rsid w:val="004934CC"/>
    <w:rsid w:val="004D6EA3"/>
    <w:rsid w:val="00515C3B"/>
    <w:rsid w:val="005B18D5"/>
    <w:rsid w:val="005E1DFA"/>
    <w:rsid w:val="00675C9F"/>
    <w:rsid w:val="006D7E07"/>
    <w:rsid w:val="0071787D"/>
    <w:rsid w:val="0079691D"/>
    <w:rsid w:val="007A1CA5"/>
    <w:rsid w:val="007A35D6"/>
    <w:rsid w:val="007B123F"/>
    <w:rsid w:val="007F2E54"/>
    <w:rsid w:val="008226CB"/>
    <w:rsid w:val="00890C12"/>
    <w:rsid w:val="008D10BE"/>
    <w:rsid w:val="00914835"/>
    <w:rsid w:val="009518B1"/>
    <w:rsid w:val="009B154D"/>
    <w:rsid w:val="00A710D1"/>
    <w:rsid w:val="00A7594F"/>
    <w:rsid w:val="00AF035B"/>
    <w:rsid w:val="00BF559D"/>
    <w:rsid w:val="00C06E32"/>
    <w:rsid w:val="00C1490A"/>
    <w:rsid w:val="00C34FD4"/>
    <w:rsid w:val="00D34A73"/>
    <w:rsid w:val="00D4205C"/>
    <w:rsid w:val="00D43E95"/>
    <w:rsid w:val="00DB2B66"/>
    <w:rsid w:val="00DD44B9"/>
    <w:rsid w:val="00EA5989"/>
    <w:rsid w:val="00FB1471"/>
    <w:rsid w:val="00FC0316"/>
    <w:rsid w:val="00FC18DB"/>
    <w:rsid w:val="00FE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Шевченко Анастасия Евгеньевна</cp:lastModifiedBy>
  <cp:revision>34</cp:revision>
  <dcterms:created xsi:type="dcterms:W3CDTF">2024-10-24T01:53:00Z</dcterms:created>
  <dcterms:modified xsi:type="dcterms:W3CDTF">2025-02-12T02:34:00Z</dcterms:modified>
</cp:coreProperties>
</file>