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172EE4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172EE4">
        <w:rPr>
          <w:b/>
        </w:rPr>
        <w:t xml:space="preserve"> по продаже земельных участков,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bookmarkStart w:id="0" w:name="_GoBack"/>
      <w:bookmarkEnd w:id="0"/>
      <w:r w:rsidRPr="005741F5">
        <w:rPr>
          <w:b/>
        </w:rPr>
        <w:t xml:space="preserve"> назначенного на </w:t>
      </w:r>
      <w:r>
        <w:rPr>
          <w:b/>
        </w:rPr>
        <w:t>03</w:t>
      </w:r>
      <w:r w:rsidRPr="005741F5">
        <w:rPr>
          <w:b/>
        </w:rPr>
        <w:t>.1</w:t>
      </w:r>
      <w:r>
        <w:rPr>
          <w:b/>
        </w:rPr>
        <w:t>2</w:t>
      </w:r>
      <w:r w:rsidRPr="005741F5">
        <w:rPr>
          <w:b/>
        </w:rPr>
        <w:t>.2021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7B4CC7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7B4CC7" w:rsidRPr="00440BFC" w:rsidRDefault="007B4CC7" w:rsidP="004A3510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sz w:val="23"/>
                <w:szCs w:val="23"/>
                <w:lang w:eastAsia="en-US"/>
              </w:rPr>
              <w:t xml:space="preserve">28:01:010427:95, площадью 1200 </w:t>
            </w:r>
            <w:proofErr w:type="spellStart"/>
            <w:r w:rsidRPr="00440BFC">
              <w:rPr>
                <w:rFonts w:eastAsia="Calibri"/>
                <w:sz w:val="23"/>
                <w:szCs w:val="23"/>
                <w:lang w:eastAsia="en-US"/>
              </w:rPr>
              <w:t>кв</w:t>
            </w:r>
            <w:proofErr w:type="gramStart"/>
            <w:r w:rsidRPr="00440BFC">
              <w:rPr>
                <w:rFonts w:eastAsia="Calibri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Pr="00440BFC">
              <w:rPr>
                <w:rFonts w:eastAsia="Calibri"/>
                <w:sz w:val="23"/>
                <w:szCs w:val="23"/>
                <w:lang w:eastAsia="en-US"/>
              </w:rPr>
              <w:t>, расположенного в квартале 427 города Благовещенска, с видом разрешенного использования – деловое управление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5C1F14">
            <w:pPr>
              <w:suppressAutoHyphens/>
              <w:jc w:val="center"/>
              <w:rPr>
                <w:sz w:val="23"/>
                <w:szCs w:val="23"/>
              </w:rPr>
            </w:pPr>
            <w:r w:rsidRPr="007B4CC7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7B4CC7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7B4CC7" w:rsidRPr="00440BFC" w:rsidRDefault="007B4CC7" w:rsidP="004A3510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sz w:val="23"/>
                <w:szCs w:val="23"/>
                <w:lang w:eastAsia="en-US"/>
              </w:rPr>
              <w:t xml:space="preserve">28:01:020013:51, площадью 1222 </w:t>
            </w:r>
            <w:proofErr w:type="spellStart"/>
            <w:r w:rsidRPr="00440BFC">
              <w:rPr>
                <w:rFonts w:eastAsia="Calibri"/>
                <w:sz w:val="23"/>
                <w:szCs w:val="23"/>
                <w:lang w:eastAsia="en-US"/>
              </w:rPr>
              <w:t>кв</w:t>
            </w:r>
            <w:proofErr w:type="gramStart"/>
            <w:r w:rsidRPr="00440BFC">
              <w:rPr>
                <w:rFonts w:eastAsia="Calibri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Pr="00440BFC">
              <w:rPr>
                <w:rFonts w:eastAsia="Calibri"/>
                <w:sz w:val="23"/>
                <w:szCs w:val="23"/>
                <w:lang w:eastAsia="en-US"/>
              </w:rPr>
              <w:t>, расположенного в квартале 505А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7B4CC7" w:rsidRPr="00440BFC" w:rsidRDefault="00EB5ED1" w:rsidP="006C3C7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Победитель аукциона – Демиденко Д.В.</w:t>
            </w:r>
          </w:p>
        </w:tc>
      </w:tr>
      <w:tr w:rsidR="007B4CC7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</w:tcPr>
          <w:p w:rsidR="007B4CC7" w:rsidRPr="00440BFC" w:rsidRDefault="007B4CC7" w:rsidP="004A3510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sz w:val="23"/>
                <w:szCs w:val="23"/>
                <w:lang w:eastAsia="en-US"/>
              </w:rPr>
              <w:t xml:space="preserve">28:01:020494:9, площадью 1981 </w:t>
            </w:r>
            <w:proofErr w:type="spellStart"/>
            <w:r w:rsidRPr="00440BFC">
              <w:rPr>
                <w:rFonts w:eastAsia="Calibri"/>
                <w:sz w:val="23"/>
                <w:szCs w:val="23"/>
                <w:lang w:eastAsia="en-US"/>
              </w:rPr>
              <w:t>кв</w:t>
            </w:r>
            <w:proofErr w:type="gramStart"/>
            <w:r w:rsidRPr="00440BFC">
              <w:rPr>
                <w:rFonts w:eastAsia="Calibri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Pr="00440BFC">
              <w:rPr>
                <w:rFonts w:eastAsia="Calibri"/>
                <w:sz w:val="23"/>
                <w:szCs w:val="23"/>
                <w:lang w:eastAsia="en-US"/>
              </w:rPr>
              <w:t>, расположенного в квартале 494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7B4CC7" w:rsidRPr="00440BFC" w:rsidRDefault="00EB5ED1" w:rsidP="006C3C77">
            <w:pPr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Победитель аукциона – Демиденко Д.В.</w:t>
            </w:r>
          </w:p>
        </w:tc>
      </w:tr>
      <w:tr w:rsidR="007B4CC7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4</w:t>
            </w:r>
          </w:p>
        </w:tc>
        <w:tc>
          <w:tcPr>
            <w:tcW w:w="6866" w:type="dxa"/>
          </w:tcPr>
          <w:p w:rsidR="007B4CC7" w:rsidRPr="00440BFC" w:rsidRDefault="007B4CC7" w:rsidP="00B411EA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28:01:010470:317, площадью 24 </w:t>
            </w:r>
            <w:proofErr w:type="spell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кв.м</w:t>
            </w:r>
            <w:proofErr w:type="spellEnd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., расположенного в квартале 421 города Благовещенска, для хранения автотранспорта</w:t>
            </w:r>
          </w:p>
        </w:tc>
        <w:tc>
          <w:tcPr>
            <w:tcW w:w="2372" w:type="dxa"/>
            <w:vAlign w:val="center"/>
          </w:tcPr>
          <w:p w:rsidR="007B4CC7" w:rsidRPr="00440BFC" w:rsidRDefault="00EB5ED1" w:rsidP="002443C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Победитель аукциона </w:t>
            </w:r>
            <w:r w:rsidR="002443C3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 w:rsidR="002443C3">
              <w:rPr>
                <w:sz w:val="23"/>
                <w:szCs w:val="23"/>
              </w:rPr>
              <w:t>Мотрунич</w:t>
            </w:r>
            <w:proofErr w:type="spellEnd"/>
            <w:r w:rsidR="002443C3">
              <w:rPr>
                <w:sz w:val="23"/>
                <w:szCs w:val="23"/>
              </w:rPr>
              <w:t xml:space="preserve"> С.В.</w:t>
            </w:r>
          </w:p>
        </w:tc>
      </w:tr>
      <w:tr w:rsidR="007B4CC7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5</w:t>
            </w:r>
          </w:p>
        </w:tc>
        <w:tc>
          <w:tcPr>
            <w:tcW w:w="6866" w:type="dxa"/>
          </w:tcPr>
          <w:p w:rsidR="007B4CC7" w:rsidRPr="00440BFC" w:rsidRDefault="007B4CC7" w:rsidP="00B411EA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28:01:010300:16, площадью 2148 </w:t>
            </w:r>
            <w:proofErr w:type="spell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кв.м</w:t>
            </w:r>
            <w:proofErr w:type="spellEnd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., расположенного в квартале 306Б города Благовещенска, для делового управления</w:t>
            </w:r>
          </w:p>
        </w:tc>
        <w:tc>
          <w:tcPr>
            <w:tcW w:w="2372" w:type="dxa"/>
            <w:vAlign w:val="center"/>
          </w:tcPr>
          <w:p w:rsidR="007B4CC7" w:rsidRPr="00440BFC" w:rsidRDefault="00EB5ED1" w:rsidP="005C1F14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7B4CC7" w:rsidRPr="00D75F92" w:rsidTr="005C1F14">
        <w:trPr>
          <w:cantSplit/>
          <w:trHeight w:val="84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6</w:t>
            </w:r>
          </w:p>
        </w:tc>
        <w:tc>
          <w:tcPr>
            <w:tcW w:w="6866" w:type="dxa"/>
          </w:tcPr>
          <w:p w:rsidR="007B4CC7" w:rsidRPr="00440BFC" w:rsidRDefault="007B4CC7" w:rsidP="00B411EA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Земельный участок с кадастровым номером 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28:01:010256:9, площадью 1604 </w:t>
            </w:r>
            <w:proofErr w:type="spell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кв</w:t>
            </w:r>
            <w:proofErr w:type="gram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, расположенного в квартале 256 города Благовещенска</w:t>
            </w:r>
          </w:p>
        </w:tc>
        <w:tc>
          <w:tcPr>
            <w:tcW w:w="2372" w:type="dxa"/>
            <w:vAlign w:val="center"/>
          </w:tcPr>
          <w:p w:rsidR="007B4CC7" w:rsidRPr="00440BFC" w:rsidRDefault="00EB5ED1" w:rsidP="005C1F14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7B4CC7" w:rsidRPr="00D75F92" w:rsidTr="005C1F14">
        <w:trPr>
          <w:cantSplit/>
          <w:trHeight w:val="815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7</w:t>
            </w:r>
          </w:p>
        </w:tc>
        <w:tc>
          <w:tcPr>
            <w:tcW w:w="6866" w:type="dxa"/>
          </w:tcPr>
          <w:p w:rsidR="007B4CC7" w:rsidRPr="00440BFC" w:rsidRDefault="007B4CC7" w:rsidP="00B411EA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Земельный участок с кадастровым номером 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28:01:010167:44, площадью 841 </w:t>
            </w:r>
            <w:proofErr w:type="spell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кв</w:t>
            </w:r>
            <w:proofErr w:type="gram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, расположенного в квартале 167 города Благовещенска</w:t>
            </w:r>
          </w:p>
        </w:tc>
        <w:tc>
          <w:tcPr>
            <w:tcW w:w="2372" w:type="dxa"/>
            <w:vAlign w:val="center"/>
          </w:tcPr>
          <w:p w:rsidR="007B4CC7" w:rsidRPr="00440BFC" w:rsidRDefault="00EB5ED1" w:rsidP="005C1F14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2EE4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2EE4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2E76B-ABD7-49B0-A7A9-951504D1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4</cp:revision>
  <cp:lastPrinted>2021-12-01T03:10:00Z</cp:lastPrinted>
  <dcterms:created xsi:type="dcterms:W3CDTF">2021-12-03T05:10:00Z</dcterms:created>
  <dcterms:modified xsi:type="dcterms:W3CDTF">2021-12-03T05:18:00Z</dcterms:modified>
</cp:coreProperties>
</file>