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A27E44">
        <w:rPr>
          <w:b/>
        </w:rPr>
        <w:t>21</w:t>
      </w:r>
      <w:r w:rsidRPr="005741F5">
        <w:rPr>
          <w:b/>
        </w:rPr>
        <w:t>.</w:t>
      </w:r>
      <w:r>
        <w:rPr>
          <w:b/>
        </w:rPr>
        <w:t>07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A27E44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  номером   28:01:000000:10714,   площадью  3936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</w:p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«Александр»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  номером   28:01:000000:10713,  площадью   4716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</w:p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«Александр</w:t>
            </w:r>
            <w:r>
              <w:rPr>
                <w:sz w:val="22"/>
                <w:szCs w:val="22"/>
              </w:rPr>
              <w:t>»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  номером   28:01:000000:10712,   площадью  6012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Default="00A27E44" w:rsidP="00A27E44">
            <w:pPr>
              <w:suppressAutoHyphens/>
              <w:jc w:val="center"/>
              <w:rPr>
                <w:szCs w:val="28"/>
              </w:rPr>
            </w:pPr>
            <w:r w:rsidRPr="00A27E44">
              <w:rPr>
                <w:sz w:val="22"/>
                <w:szCs w:val="22"/>
              </w:rPr>
              <w:t>Договор подлежит заключению с единственным участником, подавшим заявку</w:t>
            </w:r>
            <w:r w:rsidRPr="00FC5DF9">
              <w:rPr>
                <w:szCs w:val="28"/>
              </w:rPr>
              <w:t xml:space="preserve"> </w:t>
            </w:r>
          </w:p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«Александр</w:t>
            </w:r>
            <w:r>
              <w:rPr>
                <w:sz w:val="22"/>
                <w:szCs w:val="22"/>
              </w:rPr>
              <w:t>»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 номером   28:01:000000:10711,   площадью   5883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Default="00A27E44" w:rsidP="00A27E44">
            <w:pPr>
              <w:suppressAutoHyphens/>
              <w:jc w:val="center"/>
              <w:rPr>
                <w:szCs w:val="28"/>
              </w:rPr>
            </w:pPr>
            <w:r w:rsidRPr="00A27E44">
              <w:rPr>
                <w:sz w:val="22"/>
                <w:szCs w:val="22"/>
              </w:rPr>
              <w:t>Договор подлежит заключению с единственным участни</w:t>
            </w:r>
            <w:bookmarkStart w:id="0" w:name="_GoBack"/>
            <w:bookmarkEnd w:id="0"/>
            <w:r w:rsidRPr="00A27E44">
              <w:rPr>
                <w:sz w:val="22"/>
                <w:szCs w:val="22"/>
              </w:rPr>
              <w:t>ком, подавшим заявку</w:t>
            </w:r>
            <w:r w:rsidRPr="00FC5DF9">
              <w:rPr>
                <w:szCs w:val="28"/>
              </w:rPr>
              <w:t xml:space="preserve"> </w:t>
            </w:r>
          </w:p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«Александр»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28:01:030005:235, площадью 5944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28:01:030005:232, площадью 5600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расположенного в кварталах ЗПУ-6, ЗПУ-3, </w:t>
            </w:r>
            <w:r w:rsidRPr="00C3496D">
              <w:rPr>
                <w:sz w:val="22"/>
                <w:szCs w:val="22"/>
              </w:rPr>
              <w:t xml:space="preserve">с видом разрешенного использования – </w:t>
            </w: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3285" w:type="dxa"/>
            <w:vAlign w:val="center"/>
          </w:tcPr>
          <w:p w:rsidR="00A27E44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</w:p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</w:rPr>
              <w:t>СПЕЦТРЕЙД»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56" w:type="dxa"/>
          </w:tcPr>
          <w:p w:rsidR="00A27E44" w:rsidRPr="00722B11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Pr="00722B11">
              <w:rPr>
                <w:sz w:val="22"/>
                <w:szCs w:val="22"/>
              </w:rPr>
              <w:t xml:space="preserve">с кадастровым номером </w:t>
            </w:r>
            <w:r w:rsidRPr="00C3496D">
              <w:rPr>
                <w:sz w:val="22"/>
                <w:szCs w:val="22"/>
              </w:rPr>
              <w:t xml:space="preserve">28:01:170131:2, площадью 800 </w:t>
            </w:r>
            <w:proofErr w:type="spellStart"/>
            <w:r w:rsidRPr="00C3496D">
              <w:rPr>
                <w:sz w:val="22"/>
                <w:szCs w:val="22"/>
              </w:rPr>
              <w:t>кв</w:t>
            </w:r>
            <w:proofErr w:type="gramStart"/>
            <w:r w:rsidRPr="00C3496D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3496D">
              <w:rPr>
                <w:sz w:val="22"/>
                <w:szCs w:val="22"/>
              </w:rPr>
              <w:t>, расположенн</w:t>
            </w:r>
            <w:r>
              <w:rPr>
                <w:sz w:val="22"/>
                <w:szCs w:val="22"/>
              </w:rPr>
              <w:t>ый</w:t>
            </w:r>
            <w:r w:rsidRPr="00C3496D">
              <w:rPr>
                <w:sz w:val="22"/>
                <w:szCs w:val="22"/>
              </w:rPr>
              <w:t xml:space="preserve"> в с/т «Олимп»,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Pr="00722B11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56" w:type="dxa"/>
          </w:tcPr>
          <w:p w:rsidR="00A27E44" w:rsidRPr="004B4F7E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 w:rsidRPr="00C3496D">
              <w:rPr>
                <w:sz w:val="22"/>
                <w:szCs w:val="22"/>
              </w:rPr>
              <w:t>Земельный участок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C3496D">
              <w:rPr>
                <w:sz w:val="22"/>
                <w:szCs w:val="22"/>
              </w:rPr>
              <w:t xml:space="preserve">28:01:170068:125, площадью 346 </w:t>
            </w:r>
            <w:proofErr w:type="spellStart"/>
            <w:r w:rsidRPr="00C3496D">
              <w:rPr>
                <w:sz w:val="22"/>
                <w:szCs w:val="22"/>
              </w:rPr>
              <w:t>кв</w:t>
            </w:r>
            <w:proofErr w:type="gramStart"/>
            <w:r w:rsidRPr="00C3496D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3496D">
              <w:rPr>
                <w:sz w:val="22"/>
                <w:szCs w:val="22"/>
              </w:rPr>
              <w:t>, расположенн</w:t>
            </w:r>
            <w:r>
              <w:rPr>
                <w:sz w:val="22"/>
                <w:szCs w:val="22"/>
              </w:rPr>
              <w:t>ый</w:t>
            </w:r>
            <w:r w:rsidRPr="00C3496D">
              <w:rPr>
                <w:sz w:val="22"/>
                <w:szCs w:val="22"/>
              </w:rPr>
              <w:t xml:space="preserve"> в с/т «Родничок»,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Pr="00722B11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156" w:type="dxa"/>
          </w:tcPr>
          <w:p w:rsidR="00A27E44" w:rsidRPr="004B4F7E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 w:rsidRPr="00C3496D">
              <w:rPr>
                <w:sz w:val="22"/>
                <w:szCs w:val="22"/>
              </w:rPr>
              <w:t>Земельный участок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C3496D">
              <w:rPr>
                <w:sz w:val="22"/>
                <w:szCs w:val="22"/>
              </w:rPr>
              <w:t xml:space="preserve">28:01:170081:9, площадью 1000 </w:t>
            </w:r>
            <w:proofErr w:type="spellStart"/>
            <w:r w:rsidRPr="00C3496D">
              <w:rPr>
                <w:sz w:val="22"/>
                <w:szCs w:val="22"/>
              </w:rPr>
              <w:t>кв</w:t>
            </w:r>
            <w:proofErr w:type="gramStart"/>
            <w:r w:rsidRPr="00C3496D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3496D">
              <w:rPr>
                <w:sz w:val="22"/>
                <w:szCs w:val="22"/>
              </w:rPr>
              <w:t>, расположенн</w:t>
            </w:r>
            <w:r>
              <w:rPr>
                <w:sz w:val="22"/>
                <w:szCs w:val="22"/>
              </w:rPr>
              <w:t>ый</w:t>
            </w:r>
            <w:r w:rsidRPr="00C3496D">
              <w:rPr>
                <w:sz w:val="22"/>
                <w:szCs w:val="22"/>
              </w:rPr>
              <w:t xml:space="preserve"> в с/т «Колос»,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A27E44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27E44" w:rsidRDefault="00A27E4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156" w:type="dxa"/>
          </w:tcPr>
          <w:p w:rsidR="00A27E44" w:rsidRDefault="00A27E44" w:rsidP="00B501E8">
            <w:pPr>
              <w:suppressAutoHyphens/>
              <w:jc w:val="both"/>
              <w:rPr>
                <w:sz w:val="22"/>
                <w:szCs w:val="22"/>
              </w:rPr>
            </w:pPr>
            <w:r w:rsidRPr="00C3496D">
              <w:rPr>
                <w:sz w:val="22"/>
                <w:szCs w:val="22"/>
              </w:rPr>
              <w:t>Земельный участок с кадастровым номером</w:t>
            </w:r>
            <w:r>
              <w:rPr>
                <w:sz w:val="22"/>
                <w:szCs w:val="22"/>
              </w:rPr>
              <w:t xml:space="preserve"> </w:t>
            </w:r>
            <w:r w:rsidRPr="00C3496D">
              <w:rPr>
                <w:sz w:val="22"/>
                <w:szCs w:val="22"/>
              </w:rPr>
              <w:t xml:space="preserve">28:01:170077:31, площадью 570  </w:t>
            </w:r>
            <w:proofErr w:type="spellStart"/>
            <w:r w:rsidRPr="00C3496D">
              <w:rPr>
                <w:sz w:val="22"/>
                <w:szCs w:val="22"/>
              </w:rPr>
              <w:t>кв</w:t>
            </w:r>
            <w:proofErr w:type="gramStart"/>
            <w:r w:rsidRPr="00C3496D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3496D">
              <w:rPr>
                <w:sz w:val="22"/>
                <w:szCs w:val="22"/>
              </w:rPr>
              <w:t>, расположенн</w:t>
            </w:r>
            <w:r>
              <w:rPr>
                <w:sz w:val="22"/>
                <w:szCs w:val="22"/>
              </w:rPr>
              <w:t>ый</w:t>
            </w:r>
            <w:r w:rsidRPr="00C3496D">
              <w:rPr>
                <w:sz w:val="22"/>
                <w:szCs w:val="22"/>
              </w:rPr>
              <w:t xml:space="preserve"> на территории Рубин,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A27E44" w:rsidRPr="004B5B65" w:rsidRDefault="00A27E44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7E4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9FAC-C460-47B6-85A2-1844AC94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4</cp:revision>
  <cp:lastPrinted>2023-07-05T03:55:00Z</cp:lastPrinted>
  <dcterms:created xsi:type="dcterms:W3CDTF">2023-07-07T06:26:00Z</dcterms:created>
  <dcterms:modified xsi:type="dcterms:W3CDTF">2023-07-21T03:27:00Z</dcterms:modified>
</cp:coreProperties>
</file>