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4" w:rsidRPr="00E9740F" w:rsidRDefault="000973F4" w:rsidP="000973F4">
      <w:pPr>
        <w:pStyle w:val="ConsPlusTitle"/>
        <w:jc w:val="center"/>
      </w:pPr>
      <w:r w:rsidRPr="00E9740F">
        <w:t>ИНДИКАТОР РИСКА НАРУШЕНИЯ ОБЯЗАТЕЛЬНЫХ ТРЕБОВАНИЙ</w:t>
      </w:r>
    </w:p>
    <w:p w:rsidR="000973F4" w:rsidRPr="00E9740F" w:rsidRDefault="000973F4" w:rsidP="000973F4">
      <w:pPr>
        <w:pStyle w:val="ConsPlusTitle"/>
        <w:jc w:val="center"/>
      </w:pPr>
      <w:r w:rsidRPr="00E9740F">
        <w:t>ПРИ ОСУЩЕСТВЛЕНИИ ЗЕМЕЛЬНОГО КОНТРОЛЯ</w:t>
      </w:r>
    </w:p>
    <w:p w:rsidR="000973F4" w:rsidRPr="00E9740F" w:rsidRDefault="000973F4" w:rsidP="00097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73F4" w:rsidRPr="00E9740F" w:rsidTr="008D5BF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F4" w:rsidRPr="00E9740F" w:rsidRDefault="000973F4" w:rsidP="008D5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F4" w:rsidRPr="00E9740F" w:rsidRDefault="000973F4" w:rsidP="008D5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3F4" w:rsidRPr="00E9740F" w:rsidRDefault="000973F4" w:rsidP="008D5BF7">
            <w:pPr>
              <w:pStyle w:val="ConsPlusNormal"/>
              <w:jc w:val="center"/>
            </w:pPr>
            <w:r w:rsidRPr="00E9740F">
              <w:rPr>
                <w:color w:val="392C69"/>
              </w:rPr>
              <w:t>Список изменяющих документов</w:t>
            </w:r>
          </w:p>
          <w:p w:rsidR="000973F4" w:rsidRPr="00E9740F" w:rsidRDefault="000973F4" w:rsidP="008D5BF7">
            <w:pPr>
              <w:pStyle w:val="ConsPlusNormal"/>
              <w:jc w:val="center"/>
            </w:pPr>
            <w:proofErr w:type="gramStart"/>
            <w:r w:rsidRPr="00E9740F"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0973F4" w:rsidRPr="00E9740F" w:rsidRDefault="000973F4" w:rsidP="008D5BF7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26.10.2023 </w:t>
            </w:r>
            <w:hyperlink r:id="rId5">
              <w:r w:rsidRPr="00E9740F">
                <w:rPr>
                  <w:color w:val="0000FF"/>
                </w:rPr>
                <w:t>N 62/97</w:t>
              </w:r>
            </w:hyperlink>
            <w:r w:rsidRPr="00E9740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F4" w:rsidRPr="00E9740F" w:rsidRDefault="000973F4" w:rsidP="008D5BF7">
            <w:pPr>
              <w:pStyle w:val="ConsPlusNormal"/>
            </w:pPr>
          </w:p>
        </w:tc>
      </w:tr>
    </w:tbl>
    <w:p w:rsidR="000973F4" w:rsidRPr="00E9740F" w:rsidRDefault="000973F4" w:rsidP="000973F4">
      <w:pPr>
        <w:pStyle w:val="ConsPlusNormal"/>
        <w:jc w:val="both"/>
      </w:pPr>
    </w:p>
    <w:p w:rsidR="000973F4" w:rsidRPr="00E9740F" w:rsidRDefault="000973F4" w:rsidP="000973F4">
      <w:pPr>
        <w:pStyle w:val="ConsPlusNormal"/>
        <w:ind w:firstLine="540"/>
        <w:jc w:val="both"/>
      </w:pPr>
      <w:proofErr w:type="gramStart"/>
      <w:r w:rsidRPr="00E9740F">
        <w:t>Поступление в администрацию города Благовещенска заявления о предоставлении земельного участка в аренду на торгах при условии, что такой земельный участок с видом разрешенного использования для жилищного или иного строительства находится в частной собственности лица свыше трех лет, отсутствуют сведения о поступлении заявления о выдаче разрешения на строительство либо уведомления о соответствии параметров объекта индивидуального жилищного строительства или садового дома установленным</w:t>
      </w:r>
      <w:proofErr w:type="gramEnd"/>
      <w:r w:rsidRPr="00E9740F">
        <w:t xml:space="preserve">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80FD9" w:rsidRDefault="00B80FD9">
      <w:bookmarkStart w:id="0" w:name="_GoBack"/>
      <w:bookmarkEnd w:id="0"/>
    </w:p>
    <w:sectPr w:rsidR="00B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F"/>
    <w:rsid w:val="000973F4"/>
    <w:rsid w:val="004B49BF"/>
    <w:rsid w:val="00B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491DEC0DC74903A8CF984D07BAEDDE82209DDC4DE87E81BC5385C3E69CF9E0FD02EBC17E0BBA61D50D95CFD6D872347079A8F3C6DC6939D25E029OC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Юлий Николаевич</dc:creator>
  <cp:keywords/>
  <dc:description/>
  <cp:lastModifiedBy>Шульга Юлий Николаевич</cp:lastModifiedBy>
  <cp:revision>2</cp:revision>
  <dcterms:created xsi:type="dcterms:W3CDTF">2023-12-19T06:57:00Z</dcterms:created>
  <dcterms:modified xsi:type="dcterms:W3CDTF">2023-12-19T06:57:00Z</dcterms:modified>
</cp:coreProperties>
</file>